
<file path=[Content_Types].xml><?xml version="1.0" encoding="utf-8"?>
<Types xmlns="http://schemas.openxmlformats.org/package/2006/content-types">
  <Default Extension="bin" ContentType="application/vnd.ms-word.attachedToolbar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B12" w14:textId="1F37CB15" w:rsidR="0029773D" w:rsidRPr="00523E93" w:rsidRDefault="0002108C" w:rsidP="00EC412C">
      <w:pPr>
        <w:pStyle w:val="Heading1"/>
        <w:spacing w:before="360" w:line="240" w:lineRule="auto"/>
        <w:rPr>
          <w:sz w:val="32"/>
          <w:szCs w:val="32"/>
        </w:rPr>
      </w:pPr>
      <w:r w:rsidRPr="00523E93">
        <w:rPr>
          <w:sz w:val="32"/>
          <w:szCs w:val="32"/>
        </w:rPr>
        <w:t xml:space="preserve">Title of the </w:t>
      </w:r>
      <w:r w:rsidR="00F77B63" w:rsidRPr="00523E93">
        <w:rPr>
          <w:sz w:val="32"/>
          <w:szCs w:val="32"/>
        </w:rPr>
        <w:t>P</w:t>
      </w:r>
      <w:r w:rsidRPr="00523E93">
        <w:rPr>
          <w:sz w:val="32"/>
          <w:szCs w:val="32"/>
        </w:rPr>
        <w:t>aper</w:t>
      </w:r>
    </w:p>
    <w:p w14:paraId="7AE25826" w14:textId="29AF2F55" w:rsidR="0029773D" w:rsidRPr="00523E93" w:rsidRDefault="001A4D77" w:rsidP="00EF1A09">
      <w:pPr>
        <w:pStyle w:val="Els-Author"/>
        <w:spacing w:line="240" w:lineRule="auto"/>
        <w:rPr>
          <w:rFonts w:ascii="Segoe UI" w:hAnsi="Segoe UI" w:cs="Segoe UI"/>
          <w:noProof w:val="0"/>
          <w:szCs w:val="26"/>
        </w:rPr>
      </w:pPr>
      <w:r w:rsidRPr="00523E93">
        <w:rPr>
          <w:rFonts w:ascii="Segoe UI" w:hAnsi="Segoe UI" w:cs="Segoe UI"/>
          <w:noProof w:val="0"/>
          <w:szCs w:val="26"/>
        </w:rPr>
        <w:t xml:space="preserve">First </w:t>
      </w:r>
      <w:proofErr w:type="spellStart"/>
      <w:r w:rsidRPr="00523E93">
        <w:rPr>
          <w:rFonts w:ascii="Segoe UI" w:hAnsi="Segoe UI" w:cs="Segoe UI"/>
          <w:noProof w:val="0"/>
          <w:szCs w:val="26"/>
        </w:rPr>
        <w:t>Author</w:t>
      </w:r>
      <w:r w:rsidRPr="00523E93">
        <w:rPr>
          <w:rFonts w:ascii="Segoe UI" w:hAnsi="Segoe UI" w:cs="Segoe UI"/>
          <w:noProof w:val="0"/>
          <w:szCs w:val="26"/>
          <w:vertAlign w:val="superscript"/>
        </w:rPr>
        <w:t>a</w:t>
      </w:r>
      <w:proofErr w:type="spellEnd"/>
      <w:r w:rsidRPr="00523E93">
        <w:rPr>
          <w:rFonts w:ascii="Segoe UI" w:hAnsi="Segoe UI" w:cs="Segoe UI"/>
          <w:noProof w:val="0"/>
          <w:szCs w:val="26"/>
        </w:rPr>
        <w:t xml:space="preserve">, Second </w:t>
      </w:r>
      <w:proofErr w:type="spellStart"/>
      <w:r w:rsidRPr="00523E93">
        <w:rPr>
          <w:rFonts w:ascii="Segoe UI" w:hAnsi="Segoe UI" w:cs="Segoe UI"/>
          <w:noProof w:val="0"/>
          <w:szCs w:val="26"/>
        </w:rPr>
        <w:t>Author</w:t>
      </w:r>
      <w:r w:rsidRPr="00523E93">
        <w:rPr>
          <w:rFonts w:ascii="Segoe UI" w:hAnsi="Segoe UI" w:cs="Segoe UI"/>
          <w:noProof w:val="0"/>
          <w:szCs w:val="26"/>
          <w:vertAlign w:val="superscript"/>
        </w:rPr>
        <w:t>b</w:t>
      </w:r>
      <w:proofErr w:type="spellEnd"/>
      <w:r w:rsidRPr="00523E93">
        <w:rPr>
          <w:rFonts w:ascii="Segoe UI" w:hAnsi="Segoe UI" w:cs="Segoe UI"/>
          <w:noProof w:val="0"/>
          <w:szCs w:val="26"/>
        </w:rPr>
        <w:t xml:space="preserve">, Third </w:t>
      </w:r>
      <w:proofErr w:type="spellStart"/>
      <w:proofErr w:type="gramStart"/>
      <w:r w:rsidRPr="00523E93">
        <w:rPr>
          <w:rFonts w:ascii="Segoe UI" w:hAnsi="Segoe UI" w:cs="Segoe UI"/>
          <w:noProof w:val="0"/>
          <w:szCs w:val="26"/>
        </w:rPr>
        <w:t>Author</w:t>
      </w:r>
      <w:r w:rsidRPr="00523E93">
        <w:rPr>
          <w:rFonts w:ascii="Segoe UI" w:hAnsi="Segoe UI" w:cs="Segoe UI"/>
          <w:noProof w:val="0"/>
          <w:szCs w:val="26"/>
          <w:vertAlign w:val="superscript"/>
        </w:rPr>
        <w:t>c</w:t>
      </w:r>
      <w:proofErr w:type="spellEnd"/>
      <w:r w:rsidRPr="00523E93">
        <w:rPr>
          <w:rFonts w:ascii="Segoe UI" w:hAnsi="Segoe UI" w:cs="Segoe UI"/>
          <w:noProof w:val="0"/>
          <w:szCs w:val="26"/>
          <w:vertAlign w:val="superscript"/>
        </w:rPr>
        <w:t>,*</w:t>
      </w:r>
      <w:proofErr w:type="gramEnd"/>
      <w:r w:rsidRPr="00523E93">
        <w:rPr>
          <w:rFonts w:ascii="Segoe UI" w:hAnsi="Segoe UI" w:cs="Segoe UI"/>
          <w:noProof w:val="0"/>
          <w:szCs w:val="26"/>
        </w:rPr>
        <w:t xml:space="preserve"> </w:t>
      </w:r>
    </w:p>
    <w:p w14:paraId="40B7AB84" w14:textId="1B1EDBB9" w:rsidR="001A4D77" w:rsidRPr="00523E93" w:rsidRDefault="001A4D77" w:rsidP="00BE5CDA">
      <w:pPr>
        <w:spacing w:after="0" w:line="240" w:lineRule="auto"/>
      </w:pPr>
      <w:proofErr w:type="spellStart"/>
      <w:r w:rsidRPr="00523E93">
        <w:rPr>
          <w:vertAlign w:val="superscript"/>
        </w:rPr>
        <w:t>a</w:t>
      </w:r>
      <w:r w:rsidRPr="00523E93">
        <w:t>First</w:t>
      </w:r>
      <w:proofErr w:type="spellEnd"/>
      <w:r w:rsidR="00255607" w:rsidRPr="00523E93">
        <w:t xml:space="preserve"> Author</w:t>
      </w:r>
      <w:r w:rsidRPr="00523E93">
        <w:t xml:space="preserve"> </w:t>
      </w:r>
      <w:r w:rsidR="000F4191" w:rsidRPr="00523E93">
        <w:t>A</w:t>
      </w:r>
      <w:r w:rsidRPr="00523E93">
        <w:t>ffiliation</w:t>
      </w:r>
      <w:r w:rsidR="00DC5544" w:rsidRPr="00523E93">
        <w:t>, Address, Postcode and City, Country</w:t>
      </w:r>
    </w:p>
    <w:p w14:paraId="3FDB9D55" w14:textId="7578C42F" w:rsidR="00DC5544" w:rsidRPr="00523E93" w:rsidRDefault="00DC5544" w:rsidP="00BE5CDA">
      <w:pPr>
        <w:spacing w:after="0" w:line="240" w:lineRule="auto"/>
      </w:pPr>
      <w:proofErr w:type="spellStart"/>
      <w:r w:rsidRPr="00523E93">
        <w:rPr>
          <w:vertAlign w:val="superscript"/>
        </w:rPr>
        <w:t>b</w:t>
      </w:r>
      <w:r w:rsidR="00255607" w:rsidRPr="00523E93">
        <w:t>Second</w:t>
      </w:r>
      <w:proofErr w:type="spellEnd"/>
      <w:r w:rsidRPr="00523E93">
        <w:t xml:space="preserve"> </w:t>
      </w:r>
      <w:r w:rsidR="00255607" w:rsidRPr="00523E93">
        <w:t xml:space="preserve">Author </w:t>
      </w:r>
      <w:r w:rsidR="000F4191" w:rsidRPr="00523E93">
        <w:t>A</w:t>
      </w:r>
      <w:r w:rsidRPr="00523E93">
        <w:t>ffiliation, Address, Postcode and City, Country</w:t>
      </w:r>
    </w:p>
    <w:p w14:paraId="1C17F482" w14:textId="0C05D2DA" w:rsidR="00DC5544" w:rsidRPr="00523E93" w:rsidRDefault="00DC5544" w:rsidP="00EF1A09">
      <w:pPr>
        <w:spacing w:line="240" w:lineRule="auto"/>
      </w:pPr>
      <w:proofErr w:type="spellStart"/>
      <w:r w:rsidRPr="00523E93">
        <w:rPr>
          <w:vertAlign w:val="superscript"/>
        </w:rPr>
        <w:t>c</w:t>
      </w:r>
      <w:r w:rsidR="00255607" w:rsidRPr="00523E93">
        <w:t>Third</w:t>
      </w:r>
      <w:proofErr w:type="spellEnd"/>
      <w:r w:rsidRPr="00523E93">
        <w:t xml:space="preserve"> </w:t>
      </w:r>
      <w:r w:rsidR="00255607" w:rsidRPr="00523E93">
        <w:t xml:space="preserve">Author </w:t>
      </w:r>
      <w:r w:rsidR="000F4191" w:rsidRPr="00523E93">
        <w:t>A</w:t>
      </w:r>
      <w:r w:rsidRPr="00523E93">
        <w:t>ffiliation, Address, Postcode and City, Country</w:t>
      </w:r>
    </w:p>
    <w:p w14:paraId="6A6D3A19" w14:textId="77777777" w:rsidR="0029773D" w:rsidRPr="00523E93" w:rsidRDefault="0029773D" w:rsidP="00F56186">
      <w:pPr>
        <w:pStyle w:val="Els-history"/>
        <w:spacing w:after="120" w:line="240" w:lineRule="auto"/>
        <w:rPr>
          <w:rFonts w:ascii="Segoe UI" w:hAnsi="Segoe UI" w:cs="Segoe UI"/>
          <w:noProof w:val="0"/>
        </w:rPr>
      </w:pPr>
    </w:p>
    <w:p w14:paraId="7B5AB183" w14:textId="77777777" w:rsidR="0029773D" w:rsidRPr="00523E93" w:rsidRDefault="0029773D" w:rsidP="00EF1A09">
      <w:pPr>
        <w:pStyle w:val="Els-Abstract-head"/>
        <w:spacing w:line="240" w:lineRule="auto"/>
        <w:rPr>
          <w:rFonts w:ascii="Segoe UI" w:hAnsi="Segoe UI" w:cs="Segoe UI"/>
        </w:rPr>
      </w:pPr>
      <w:r w:rsidRPr="00523E93">
        <w:rPr>
          <w:rFonts w:ascii="Segoe UI" w:hAnsi="Segoe UI" w:cs="Segoe UI"/>
        </w:rPr>
        <w:t>Abstract</w:t>
      </w:r>
    </w:p>
    <w:p w14:paraId="645D4657" w14:textId="203C66D6" w:rsidR="00473062" w:rsidRPr="00523E93" w:rsidRDefault="007C77C7" w:rsidP="00EF1A09">
      <w:pPr>
        <w:pStyle w:val="Els-Abstract-text"/>
        <w:spacing w:line="240" w:lineRule="auto"/>
        <w:rPr>
          <w:rFonts w:ascii="Segoe UI" w:hAnsi="Segoe UI" w:cs="Segoe UI"/>
        </w:rPr>
      </w:pPr>
      <w:r w:rsidRPr="00523E93">
        <w:rPr>
          <w:rFonts w:ascii="Segoe UI" w:hAnsi="Segoe UI" w:cs="Segoe UI"/>
        </w:rPr>
        <w:t>Abstract text.</w:t>
      </w:r>
      <w:r w:rsidR="00473062" w:rsidRPr="00523E93">
        <w:rPr>
          <w:rFonts w:ascii="Segoe UI" w:hAnsi="Segoe UI" w:cs="Segoe UI"/>
        </w:rPr>
        <w:t xml:space="preserve">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r w:rsidR="00CA16F5" w:rsidRPr="00523E93">
        <w:rPr>
          <w:rFonts w:ascii="Segoe UI" w:hAnsi="Segoe UI" w:cs="Segoe UI"/>
        </w:rPr>
        <w:t xml:space="preserve"> Abstract text. Abstract text. Abstract text. Abstract text. Abstract text. Abstract text. Abstract text. [Max 300 Words]</w:t>
      </w:r>
    </w:p>
    <w:p w14:paraId="6775A99F" w14:textId="0BD3A72E" w:rsidR="0029773D" w:rsidRPr="00523E93" w:rsidRDefault="0029773D" w:rsidP="00EF1A09">
      <w:pPr>
        <w:spacing w:line="240" w:lineRule="auto"/>
      </w:pPr>
    </w:p>
    <w:p w14:paraId="36CF7355" w14:textId="4F34EED1" w:rsidR="00B20002" w:rsidRPr="00523E93" w:rsidRDefault="00B20002" w:rsidP="00EF1A09">
      <w:pPr>
        <w:pStyle w:val="Els-keywords"/>
        <w:spacing w:line="240" w:lineRule="auto"/>
        <w:rPr>
          <w:rFonts w:ascii="Segoe UI" w:hAnsi="Segoe UI" w:cs="Segoe UI"/>
          <w:noProof w:val="0"/>
          <w:szCs w:val="16"/>
        </w:rPr>
      </w:pPr>
      <w:r w:rsidRPr="00523E93">
        <w:rPr>
          <w:rFonts w:ascii="Segoe UI" w:hAnsi="Segoe UI" w:cs="Segoe UI"/>
          <w:i/>
          <w:iCs/>
          <w:noProof w:val="0"/>
          <w:szCs w:val="16"/>
        </w:rPr>
        <w:t>Keywords:</w:t>
      </w:r>
      <w:r w:rsidRPr="00523E93">
        <w:rPr>
          <w:rFonts w:ascii="Segoe UI" w:hAnsi="Segoe UI" w:cs="Segoe UI"/>
          <w:noProof w:val="0"/>
          <w:szCs w:val="16"/>
        </w:rPr>
        <w:t xml:space="preserve"> keyword 1, keyword 2, keyword 3, keyword 4, keyword 5 [Max 5 Keywords]</w:t>
      </w:r>
    </w:p>
    <w:p w14:paraId="27F921AA" w14:textId="612F8B6C" w:rsidR="0029773D" w:rsidRPr="00523E93" w:rsidRDefault="00B20002" w:rsidP="00EF1A09">
      <w:pPr>
        <w:pStyle w:val="Els-keywords"/>
        <w:spacing w:line="240" w:lineRule="auto"/>
        <w:rPr>
          <w:rFonts w:ascii="Segoe UI" w:hAnsi="Segoe UI" w:cs="Segoe UI"/>
        </w:rPr>
      </w:pPr>
      <w:r w:rsidRPr="00523E93">
        <w:rPr>
          <w:rFonts w:ascii="Segoe UI" w:hAnsi="Segoe UI" w:cs="Segoe UI"/>
          <w:i/>
          <w:iCs/>
          <w:noProof w:val="0"/>
        </w:rPr>
        <w:t>JEL Classification:</w:t>
      </w:r>
      <w:r w:rsidR="00D82EAC" w:rsidRPr="00523E93">
        <w:rPr>
          <w:rFonts w:ascii="Segoe UI" w:hAnsi="Segoe UI" w:cs="Segoe UI"/>
          <w:noProof w:val="0"/>
        </w:rPr>
        <w:t xml:space="preserve"> </w:t>
      </w:r>
      <w:r w:rsidRPr="00523E93">
        <w:rPr>
          <w:rFonts w:ascii="Segoe UI" w:hAnsi="Segoe UI" w:cs="Segoe UI"/>
          <w:noProof w:val="0"/>
        </w:rPr>
        <w:t xml:space="preserve">X00, X01, X02, X03, X04, X05 </w:t>
      </w:r>
      <w:r w:rsidR="00CA16F5" w:rsidRPr="00523E93">
        <w:rPr>
          <w:rFonts w:ascii="Segoe UI" w:hAnsi="Segoe UI" w:cs="Segoe UI"/>
        </w:rPr>
        <w:t xml:space="preserve">[Max 5 </w:t>
      </w:r>
      <w:r w:rsidRPr="00523E93">
        <w:rPr>
          <w:rFonts w:ascii="Segoe UI" w:hAnsi="Segoe UI" w:cs="Segoe UI"/>
        </w:rPr>
        <w:t>Classifications</w:t>
      </w:r>
      <w:r w:rsidR="00CA16F5" w:rsidRPr="00523E93">
        <w:rPr>
          <w:rFonts w:ascii="Segoe UI" w:hAnsi="Segoe UI" w:cs="Segoe UI"/>
        </w:rPr>
        <w:t>]</w:t>
      </w:r>
    </w:p>
    <w:p w14:paraId="1B8D35A0" w14:textId="541C3AA8" w:rsidR="0029773D" w:rsidRPr="00523E93" w:rsidRDefault="00EF1A09" w:rsidP="00FA0A0F">
      <w:pPr>
        <w:pStyle w:val="Heading2"/>
        <w:spacing w:before="120" w:line="240" w:lineRule="auto"/>
      </w:pPr>
      <w:r w:rsidRPr="00523E93">
        <w:t>Main text</w:t>
      </w:r>
    </w:p>
    <w:p w14:paraId="134EFDD0" w14:textId="4AD7DE16" w:rsidR="0029773D" w:rsidRPr="00523E93" w:rsidRDefault="00723212" w:rsidP="00EF1A09">
      <w:pPr>
        <w:spacing w:line="240" w:lineRule="auto"/>
      </w:pPr>
      <w:r w:rsidRPr="00523E93">
        <w:t>Official Journal font is Segoe UI (10</w:t>
      </w:r>
      <w:r w:rsidR="00E90F7C" w:rsidRPr="00523E93">
        <w:t>pt</w:t>
      </w:r>
      <w:r w:rsidRPr="00523E93">
        <w:t xml:space="preserve">). </w:t>
      </w:r>
      <w:r w:rsidR="0029773D" w:rsidRPr="00523E93">
        <w:t xml:space="preserve">The paragraphs </w:t>
      </w:r>
      <w:r w:rsidR="002E57BD" w:rsidRPr="00523E93">
        <w:t xml:space="preserve">(single </w:t>
      </w:r>
      <w:r w:rsidR="00A37CE1" w:rsidRPr="00523E93">
        <w:t>line spacing</w:t>
      </w:r>
      <w:r w:rsidR="002E57BD" w:rsidRPr="00523E93">
        <w:t xml:space="preserve">) </w:t>
      </w:r>
      <w:r w:rsidR="0029773D" w:rsidRPr="00523E93">
        <w:t xml:space="preserve">are only separated by headings, subheadings, images and </w:t>
      </w:r>
      <w:proofErr w:type="gramStart"/>
      <w:r w:rsidR="0029773D" w:rsidRPr="00523E93">
        <w:t>formulae</w:t>
      </w:r>
      <w:proofErr w:type="gramEnd"/>
      <w:r w:rsidR="0029773D" w:rsidRPr="00523E93">
        <w:t xml:space="preserve">. The section headings are arranged by numbers, bold and 10 pt. Here </w:t>
      </w:r>
      <w:r w:rsidR="00E90F7C" w:rsidRPr="00523E93">
        <w:t>are</w:t>
      </w:r>
      <w:r w:rsidR="0029773D" w:rsidRPr="00523E93">
        <w:t xml:space="preserve"> further instructions for authors.</w:t>
      </w:r>
    </w:p>
    <w:p w14:paraId="057B6621" w14:textId="77777777" w:rsidR="0029773D" w:rsidRPr="00523E93" w:rsidRDefault="0029773D" w:rsidP="00EF1A09">
      <w:pPr>
        <w:pStyle w:val="Heading3"/>
        <w:spacing w:line="240" w:lineRule="auto"/>
      </w:pPr>
      <w:r w:rsidRPr="00523E93">
        <w:t>Structure</w:t>
      </w:r>
    </w:p>
    <w:p w14:paraId="6A09BA94" w14:textId="1FFF5AA6" w:rsidR="0029773D" w:rsidRPr="00523E93" w:rsidRDefault="007A1EFC" w:rsidP="00EF1A09">
      <w:pPr>
        <w:spacing w:line="240" w:lineRule="auto"/>
      </w:pPr>
      <w:r w:rsidRPr="00523E93">
        <w:t>The document</w:t>
      </w:r>
      <w:r w:rsidR="0029773D" w:rsidRPr="00523E93">
        <w:t xml:space="preserve"> must be in MS Word format </w:t>
      </w:r>
      <w:r w:rsidRPr="00523E93">
        <w:t xml:space="preserve">(.docx) </w:t>
      </w:r>
      <w:r w:rsidR="0029773D" w:rsidRPr="00523E93">
        <w:t>only</w:t>
      </w:r>
      <w:r w:rsidR="00CB4275" w:rsidRPr="00523E93">
        <w:t>,</w:t>
      </w:r>
      <w:r w:rsidR="0029773D" w:rsidRPr="00523E93">
        <w:t xml:space="preserve"> </w:t>
      </w:r>
      <w:r w:rsidR="009D5DDF" w:rsidRPr="00523E93">
        <w:t xml:space="preserve">must not exceed </w:t>
      </w:r>
      <w:r w:rsidR="00157A58" w:rsidRPr="00523E93">
        <w:t>B5</w:t>
      </w:r>
      <w:r w:rsidR="009D5DDF" w:rsidRPr="00523E93">
        <w:t xml:space="preserve"> (</w:t>
      </w:r>
      <w:r w:rsidR="0084348E" w:rsidRPr="00523E93">
        <w:t>176</w:t>
      </w:r>
      <w:r w:rsidR="001A0192" w:rsidRPr="00523E93">
        <w:t xml:space="preserve"> </w:t>
      </w:r>
      <w:r w:rsidR="009D5DDF" w:rsidRPr="00523E93">
        <w:t xml:space="preserve">mm x </w:t>
      </w:r>
      <w:r w:rsidR="00214F75" w:rsidRPr="00523E93">
        <w:t>25</w:t>
      </w:r>
      <w:r w:rsidR="0084348E" w:rsidRPr="00523E93">
        <w:t>0</w:t>
      </w:r>
      <w:r w:rsidR="001A0192" w:rsidRPr="00523E93">
        <w:t xml:space="preserve"> </w:t>
      </w:r>
      <w:r w:rsidR="009D5DDF" w:rsidRPr="00523E93">
        <w:t>mm) 30 pages in length (with single line spacing, 10</w:t>
      </w:r>
      <w:r w:rsidR="005226E5" w:rsidRPr="00523E93">
        <w:t>pt</w:t>
      </w:r>
      <w:r w:rsidR="009D5DDF" w:rsidRPr="00523E93">
        <w:t xml:space="preserve"> font, </w:t>
      </w:r>
      <w:r w:rsidR="005226E5" w:rsidRPr="00523E93">
        <w:t xml:space="preserve">6pt </w:t>
      </w:r>
      <w:r w:rsidR="00363B34" w:rsidRPr="00523E93">
        <w:t xml:space="preserve">spacing </w:t>
      </w:r>
      <w:r w:rsidR="005226E5" w:rsidRPr="00523E93">
        <w:t xml:space="preserve">after paragraph, </w:t>
      </w:r>
      <w:r w:rsidR="009D5DDF" w:rsidRPr="00523E93">
        <w:t xml:space="preserve">2,5 cm side margins, and 2,5 cm top/bottom margins) </w:t>
      </w:r>
      <w:r w:rsidR="0029773D" w:rsidRPr="00523E93">
        <w:t xml:space="preserve">and should be </w:t>
      </w:r>
      <w:r w:rsidR="0029773D" w:rsidRPr="00523E93">
        <w:lastRenderedPageBreak/>
        <w:t xml:space="preserve">formatted for direct printing. </w:t>
      </w:r>
      <w:r w:rsidR="00A13295" w:rsidRPr="00523E93">
        <w:t xml:space="preserve">Spell and grammar check </w:t>
      </w:r>
      <w:r w:rsidR="0052324A" w:rsidRPr="00523E93">
        <w:t>are</w:t>
      </w:r>
      <w:r w:rsidR="00A13295" w:rsidRPr="00523E93">
        <w:t xml:space="preserve"> obligatory. </w:t>
      </w:r>
      <w:r w:rsidR="0029773D" w:rsidRPr="00523E93">
        <w:t xml:space="preserve">Figures and tables should be embedded and not supplied separately. Please make sure that you use as much as possible normal fonts in your documents. Special fonts, such as fonts used in the Far East (Japanese, Chinese, Korean, etc.) may cause problems during processing. Follow this order when </w:t>
      </w:r>
      <w:r w:rsidR="009D5EDB" w:rsidRPr="00523E93">
        <w:t>writing</w:t>
      </w:r>
      <w:r w:rsidR="0029773D" w:rsidRPr="00523E93">
        <w:t xml:space="preserve"> </w:t>
      </w:r>
      <w:r w:rsidR="00764C26" w:rsidRPr="00523E93">
        <w:t>papers</w:t>
      </w:r>
      <w:r w:rsidR="0029773D" w:rsidRPr="00523E93">
        <w:t xml:space="preserve">: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1247C19F" w14:textId="77777777" w:rsidR="0029773D" w:rsidRPr="00523E93" w:rsidRDefault="0029773D" w:rsidP="00EF1A09">
      <w:pPr>
        <w:spacing w:line="240" w:lineRule="auto"/>
      </w:pPr>
      <w:proofErr w:type="gramStart"/>
      <w:r w:rsidRPr="00523E93">
        <w:t>Bulleted</w:t>
      </w:r>
      <w:proofErr w:type="gramEnd"/>
      <w:r w:rsidRPr="00523E93">
        <w:t xml:space="preserve"> lists may be included and should look like this:</w:t>
      </w:r>
    </w:p>
    <w:p w14:paraId="65DB9BEB" w14:textId="77777777" w:rsidR="0029773D" w:rsidRPr="00523E93" w:rsidRDefault="0029773D" w:rsidP="00EF1A09">
      <w:pPr>
        <w:pStyle w:val="Els-bulletlist"/>
        <w:spacing w:line="240" w:lineRule="auto"/>
        <w:rPr>
          <w:rFonts w:ascii="Segoe UI" w:hAnsi="Segoe UI" w:cs="Segoe UI"/>
        </w:rPr>
      </w:pPr>
      <w:r w:rsidRPr="00523E93">
        <w:rPr>
          <w:rFonts w:ascii="Segoe UI" w:hAnsi="Segoe UI" w:cs="Segoe UI"/>
        </w:rPr>
        <w:t>First point</w:t>
      </w:r>
    </w:p>
    <w:p w14:paraId="34F97830" w14:textId="77777777" w:rsidR="0029773D" w:rsidRPr="00523E93" w:rsidRDefault="0029773D" w:rsidP="00EF1A09">
      <w:pPr>
        <w:pStyle w:val="Els-bulletlist"/>
        <w:spacing w:line="240" w:lineRule="auto"/>
        <w:rPr>
          <w:rFonts w:ascii="Segoe UI" w:hAnsi="Segoe UI" w:cs="Segoe UI"/>
        </w:rPr>
      </w:pPr>
      <w:r w:rsidRPr="00523E93">
        <w:rPr>
          <w:rFonts w:ascii="Segoe UI" w:hAnsi="Segoe UI" w:cs="Segoe UI"/>
        </w:rPr>
        <w:t>Second point</w:t>
      </w:r>
    </w:p>
    <w:p w14:paraId="61849FE7" w14:textId="7EB64523" w:rsidR="0029773D" w:rsidRPr="00523E93" w:rsidRDefault="00B55B76" w:rsidP="00EF1A09">
      <w:pPr>
        <w:pStyle w:val="Els-bulletlist"/>
        <w:spacing w:after="120" w:line="240" w:lineRule="auto"/>
        <w:ind w:left="238" w:hanging="238"/>
        <w:rPr>
          <w:rFonts w:ascii="Segoe UI" w:hAnsi="Segoe UI" w:cs="Segoe UI"/>
        </w:rPr>
      </w:pPr>
      <w:r w:rsidRPr="00523E93">
        <w:rPr>
          <w:rFonts w:ascii="Segoe UI" w:hAnsi="Segoe UI" w:cs="Segoe UI"/>
        </w:rPr>
        <w:t>Third point</w:t>
      </w:r>
      <w:r w:rsidR="002A252D" w:rsidRPr="00523E93">
        <w:rPr>
          <w:rFonts w:ascii="Segoe UI" w:hAnsi="Segoe UI" w:cs="Segoe UI"/>
        </w:rPr>
        <w:t>…</w:t>
      </w:r>
    </w:p>
    <w:p w14:paraId="261C8D8B" w14:textId="49A81AB4" w:rsidR="0029773D" w:rsidRPr="00523E93" w:rsidRDefault="0029773D" w:rsidP="00EF1A09">
      <w:pPr>
        <w:spacing w:line="240" w:lineRule="auto"/>
        <w:rPr>
          <w:lang w:eastAsia="zh-CN"/>
        </w:rPr>
      </w:pPr>
      <w:r w:rsidRPr="00523E93">
        <w:t>Please do not alter the formatting and style layouts which have been set up in this template document. As indicated in the template, papers should be prepared in single column. All the required style templates are provided in this document with the appropriate name supplied</w:t>
      </w:r>
      <w:r w:rsidR="00DB171D" w:rsidRPr="00523E93">
        <w:t>.</w:t>
      </w:r>
    </w:p>
    <w:p w14:paraId="59404B22" w14:textId="77777777" w:rsidR="005E3FB0" w:rsidRPr="00523E93" w:rsidRDefault="005E3FB0" w:rsidP="00EF1A09">
      <w:pPr>
        <w:pStyle w:val="Heading3"/>
        <w:spacing w:line="240" w:lineRule="auto"/>
      </w:pPr>
      <w:r w:rsidRPr="00523E93">
        <w:t>Section and sub-section headings</w:t>
      </w:r>
    </w:p>
    <w:p w14:paraId="128F3457" w14:textId="77777777" w:rsidR="005E3FB0" w:rsidRPr="00523E93" w:rsidRDefault="005E3FB0" w:rsidP="00EF1A09">
      <w:pPr>
        <w:spacing w:line="240" w:lineRule="auto"/>
      </w:pPr>
      <w:r w:rsidRPr="00523E93">
        <w:t xml:space="preserve">Section headings should </w:t>
      </w:r>
      <w:proofErr w:type="gramStart"/>
      <w:r w:rsidRPr="00523E93">
        <w:t>be left</w:t>
      </w:r>
      <w:proofErr w:type="gramEnd"/>
      <w:r w:rsidRPr="00523E93">
        <w:t xml:space="preserve">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1AD7B10B" w14:textId="77777777" w:rsidR="005E3FB0" w:rsidRPr="00523E93" w:rsidRDefault="005E3FB0" w:rsidP="00EF1A09">
      <w:pPr>
        <w:pStyle w:val="Heading3"/>
        <w:spacing w:line="240" w:lineRule="auto"/>
      </w:pPr>
      <w:r w:rsidRPr="00523E93">
        <w:t>General guidelines for the preparation of the text</w:t>
      </w:r>
    </w:p>
    <w:p w14:paraId="5FAFB8C1" w14:textId="415E08FD" w:rsidR="005E3FB0" w:rsidRPr="00523E93" w:rsidRDefault="005E3FB0" w:rsidP="00EF1A09">
      <w:pPr>
        <w:spacing w:line="240" w:lineRule="auto"/>
      </w:pPr>
      <w:r w:rsidRPr="00523E93">
        <w:t xml:space="preserve">Avoid hyphenation at the end of a line. Symbols denoting vectors and matrices should be indicated in bold type. Scalar variable names should normally be expressed using italics. Weights and measures should be expressed in SI units. </w:t>
      </w:r>
    </w:p>
    <w:p w14:paraId="11D2FEB6" w14:textId="77777777" w:rsidR="00556389" w:rsidRPr="00523E93" w:rsidRDefault="00556389" w:rsidP="00556389">
      <w:pPr>
        <w:pStyle w:val="Heading3"/>
        <w:spacing w:line="240" w:lineRule="auto"/>
      </w:pPr>
      <w:r w:rsidRPr="00523E93">
        <w:t>Footnotes</w:t>
      </w:r>
    </w:p>
    <w:p w14:paraId="668244E9" w14:textId="77777777" w:rsidR="00556389" w:rsidRPr="00523E93" w:rsidRDefault="00556389" w:rsidP="00556389">
      <w:pPr>
        <w:spacing w:line="240" w:lineRule="auto"/>
      </w:pPr>
      <w:r w:rsidRPr="00523E93">
        <w:t xml:space="preserve">Footnotes should be avoided if possible. Necessary footnotes should be denoted in the text by consecutive superscript letters. The footnotes should be typed single spaced, and in smaller type size (8pt), at the foot of the page in which they are </w:t>
      </w:r>
      <w:proofErr w:type="gramStart"/>
      <w:r w:rsidRPr="00523E93">
        <w:t>mentioned, and</w:t>
      </w:r>
      <w:proofErr w:type="gramEnd"/>
      <w:r w:rsidRPr="00523E93">
        <w:t xml:space="preserve"> separated from the main text by a short line extending at the foot of the column. </w:t>
      </w:r>
    </w:p>
    <w:p w14:paraId="0B8E2653" w14:textId="6760EC3B" w:rsidR="00EF1A09" w:rsidRPr="00523E93" w:rsidRDefault="00EF1A09" w:rsidP="00EF1A09">
      <w:pPr>
        <w:spacing w:line="240" w:lineRule="auto"/>
        <w:ind w:firstLine="0"/>
      </w:pPr>
    </w:p>
    <w:p w14:paraId="5E142D25" w14:textId="4C8F4130" w:rsidR="00EF1A09" w:rsidRPr="00523E93" w:rsidRDefault="005653DE" w:rsidP="00FA0A0F">
      <w:pPr>
        <w:pStyle w:val="Heading2"/>
        <w:spacing w:before="120" w:line="240" w:lineRule="auto"/>
      </w:pPr>
      <w:r w:rsidRPr="00523E93">
        <w:lastRenderedPageBreak/>
        <w:t>Tables, figures</w:t>
      </w:r>
      <w:r w:rsidR="003B6999" w:rsidRPr="00523E93">
        <w:t xml:space="preserve">, </w:t>
      </w:r>
      <w:r w:rsidRPr="00523E93">
        <w:t>equations</w:t>
      </w:r>
      <w:r w:rsidR="003B6999" w:rsidRPr="00523E93">
        <w:t xml:space="preserve"> and formulae</w:t>
      </w:r>
    </w:p>
    <w:p w14:paraId="39FBF016" w14:textId="77777777" w:rsidR="00FF1380" w:rsidRPr="00523E93" w:rsidRDefault="00FF1380" w:rsidP="00EF1A09">
      <w:pPr>
        <w:pStyle w:val="Heading3"/>
        <w:spacing w:line="240" w:lineRule="auto"/>
      </w:pPr>
      <w:r w:rsidRPr="00523E93">
        <w:t>Tables</w:t>
      </w:r>
    </w:p>
    <w:p w14:paraId="11365F0D" w14:textId="45E2C132" w:rsidR="00FF1380" w:rsidRPr="00523E93" w:rsidRDefault="00FF1380" w:rsidP="00EF1A09">
      <w:pPr>
        <w:spacing w:line="240" w:lineRule="auto"/>
      </w:pPr>
      <w:r w:rsidRPr="00523E93">
        <w:t xml:space="preserve">All tables should be numbered with Arabic numerals. Headings should be placed above tables, left justified. Only horizontal lines should be used within a table, to distinguish the column headings from the body of the table, and immediately above and below the table. </w:t>
      </w:r>
      <w:r w:rsidR="00DE5B2C" w:rsidRPr="00523E93">
        <w:t xml:space="preserve">Al tables must be in the form of the table, not in the picture form. </w:t>
      </w:r>
      <w:r w:rsidRPr="00523E93">
        <w:t>Tables must be embedded into the text and not supplied separately. Below is an example which authors may find useful.</w:t>
      </w:r>
    </w:p>
    <w:p w14:paraId="6DE92E24" w14:textId="3E99C6CC" w:rsidR="00FF1380" w:rsidRPr="00523E93" w:rsidRDefault="00FF1380" w:rsidP="00EF1A09">
      <w:pPr>
        <w:pStyle w:val="Els-caption"/>
        <w:spacing w:line="240" w:lineRule="auto"/>
        <w:rPr>
          <w:rFonts w:ascii="Segoe UI" w:hAnsi="Segoe UI" w:cs="Segoe UI"/>
        </w:rPr>
      </w:pPr>
      <w:r w:rsidRPr="00523E93">
        <w:rPr>
          <w:rFonts w:ascii="Segoe UI" w:hAnsi="Segoe UI" w:cs="Segoe UI"/>
        </w:rPr>
        <w:t>Table 1. An example of a table</w:t>
      </w:r>
      <w:r w:rsidR="003F220D" w:rsidRPr="00523E93">
        <w:rPr>
          <w:rFonts w:ascii="Segoe UI" w:hAnsi="Segoe UI" w:cs="Segoe UI"/>
        </w:rPr>
        <w:t xml:space="preserve"> (source</w:t>
      </w:r>
      <w:proofErr w:type="gramStart"/>
      <w:r w:rsidR="003F220D" w:rsidRPr="00523E93">
        <w:rPr>
          <w:rFonts w:ascii="Segoe UI" w:hAnsi="Segoe UI" w:cs="Segoe UI"/>
        </w:rPr>
        <w:t>: )</w:t>
      </w:r>
      <w:proofErr w:type="gramEnd"/>
    </w:p>
    <w:tbl>
      <w:tblPr>
        <w:tblW w:w="0" w:type="auto"/>
        <w:jc w:val="center"/>
        <w:tblLook w:val="01E0" w:firstRow="1" w:lastRow="1" w:firstColumn="1" w:lastColumn="1" w:noHBand="0" w:noVBand="0"/>
      </w:tblPr>
      <w:tblGrid>
        <w:gridCol w:w="3291"/>
        <w:gridCol w:w="1450"/>
        <w:gridCol w:w="1450"/>
      </w:tblGrid>
      <w:tr w:rsidR="00FF1380" w:rsidRPr="00523E93" w14:paraId="6899FCD6" w14:textId="77777777" w:rsidTr="00A83086">
        <w:trPr>
          <w:jc w:val="center"/>
        </w:trPr>
        <w:tc>
          <w:tcPr>
            <w:tcW w:w="3291" w:type="dxa"/>
            <w:tcBorders>
              <w:top w:val="single" w:sz="4" w:space="0" w:color="auto"/>
              <w:bottom w:val="single" w:sz="4" w:space="0" w:color="auto"/>
            </w:tcBorders>
          </w:tcPr>
          <w:p w14:paraId="259C12AA"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Column heading</w:t>
            </w:r>
          </w:p>
        </w:tc>
        <w:tc>
          <w:tcPr>
            <w:tcW w:w="1450" w:type="dxa"/>
            <w:tcBorders>
              <w:top w:val="single" w:sz="4" w:space="0" w:color="auto"/>
              <w:bottom w:val="single" w:sz="4" w:space="0" w:color="auto"/>
            </w:tcBorders>
          </w:tcPr>
          <w:p w14:paraId="6F84D9B3"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Column A</w:t>
            </w:r>
          </w:p>
        </w:tc>
        <w:tc>
          <w:tcPr>
            <w:tcW w:w="1450" w:type="dxa"/>
            <w:tcBorders>
              <w:top w:val="single" w:sz="4" w:space="0" w:color="auto"/>
              <w:bottom w:val="single" w:sz="4" w:space="0" w:color="auto"/>
            </w:tcBorders>
          </w:tcPr>
          <w:p w14:paraId="56A08EFA"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Column B</w:t>
            </w:r>
          </w:p>
        </w:tc>
      </w:tr>
      <w:tr w:rsidR="00FF1380" w:rsidRPr="00523E93" w14:paraId="1D6382D7" w14:textId="77777777" w:rsidTr="00A83086">
        <w:trPr>
          <w:jc w:val="center"/>
        </w:trPr>
        <w:tc>
          <w:tcPr>
            <w:tcW w:w="3291" w:type="dxa"/>
            <w:tcBorders>
              <w:top w:val="single" w:sz="4" w:space="0" w:color="auto"/>
            </w:tcBorders>
          </w:tcPr>
          <w:p w14:paraId="76858CC8" w14:textId="46FC7253" w:rsidR="00FF1380" w:rsidRPr="00523E93" w:rsidRDefault="00FF1380" w:rsidP="00EF1A09">
            <w:pPr>
              <w:pStyle w:val="Els-table-text"/>
              <w:spacing w:line="240" w:lineRule="auto"/>
              <w:rPr>
                <w:rFonts w:ascii="Segoe UI" w:hAnsi="Segoe UI" w:cs="Segoe UI"/>
              </w:rPr>
            </w:pPr>
            <w:r w:rsidRPr="00523E93">
              <w:rPr>
                <w:rFonts w:ascii="Segoe UI" w:hAnsi="Segoe UI" w:cs="Segoe UI"/>
              </w:rPr>
              <w:t>Text 1</w:t>
            </w:r>
          </w:p>
        </w:tc>
        <w:tc>
          <w:tcPr>
            <w:tcW w:w="1450" w:type="dxa"/>
            <w:tcBorders>
              <w:top w:val="single" w:sz="4" w:space="0" w:color="auto"/>
            </w:tcBorders>
          </w:tcPr>
          <w:p w14:paraId="7C76DC33"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1</w:t>
            </w:r>
          </w:p>
        </w:tc>
        <w:tc>
          <w:tcPr>
            <w:tcW w:w="1450" w:type="dxa"/>
            <w:tcBorders>
              <w:top w:val="single" w:sz="4" w:space="0" w:color="auto"/>
            </w:tcBorders>
          </w:tcPr>
          <w:p w14:paraId="76EA80FE"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4</w:t>
            </w:r>
          </w:p>
        </w:tc>
      </w:tr>
      <w:tr w:rsidR="00FF1380" w:rsidRPr="00523E93" w14:paraId="36F18B59" w14:textId="77777777" w:rsidTr="00A83086">
        <w:trPr>
          <w:jc w:val="center"/>
        </w:trPr>
        <w:tc>
          <w:tcPr>
            <w:tcW w:w="3291" w:type="dxa"/>
          </w:tcPr>
          <w:p w14:paraId="0D9F419C"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Text 2</w:t>
            </w:r>
          </w:p>
        </w:tc>
        <w:tc>
          <w:tcPr>
            <w:tcW w:w="1450" w:type="dxa"/>
          </w:tcPr>
          <w:p w14:paraId="31A4A66F"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2</w:t>
            </w:r>
          </w:p>
        </w:tc>
        <w:tc>
          <w:tcPr>
            <w:tcW w:w="1450" w:type="dxa"/>
          </w:tcPr>
          <w:p w14:paraId="1491C2F9"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5</w:t>
            </w:r>
          </w:p>
        </w:tc>
      </w:tr>
      <w:tr w:rsidR="00FF1380" w:rsidRPr="00523E93" w14:paraId="64FDDEF1" w14:textId="77777777" w:rsidTr="00A83086">
        <w:trPr>
          <w:jc w:val="center"/>
        </w:trPr>
        <w:tc>
          <w:tcPr>
            <w:tcW w:w="3291" w:type="dxa"/>
            <w:tcBorders>
              <w:bottom w:val="single" w:sz="4" w:space="0" w:color="auto"/>
            </w:tcBorders>
          </w:tcPr>
          <w:p w14:paraId="6B7B9458"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Text 3</w:t>
            </w:r>
          </w:p>
        </w:tc>
        <w:tc>
          <w:tcPr>
            <w:tcW w:w="1450" w:type="dxa"/>
            <w:tcBorders>
              <w:bottom w:val="single" w:sz="4" w:space="0" w:color="auto"/>
            </w:tcBorders>
          </w:tcPr>
          <w:p w14:paraId="7EF6EAF4"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3</w:t>
            </w:r>
          </w:p>
        </w:tc>
        <w:tc>
          <w:tcPr>
            <w:tcW w:w="1450" w:type="dxa"/>
            <w:tcBorders>
              <w:bottom w:val="single" w:sz="4" w:space="0" w:color="auto"/>
            </w:tcBorders>
          </w:tcPr>
          <w:p w14:paraId="61A07D90" w14:textId="77777777" w:rsidR="00FF1380" w:rsidRPr="00523E93" w:rsidRDefault="00FF1380" w:rsidP="00EF1A09">
            <w:pPr>
              <w:pStyle w:val="Els-table-text"/>
              <w:spacing w:line="240" w:lineRule="auto"/>
              <w:rPr>
                <w:rFonts w:ascii="Segoe UI" w:hAnsi="Segoe UI" w:cs="Segoe UI"/>
              </w:rPr>
            </w:pPr>
            <w:r w:rsidRPr="00523E93">
              <w:rPr>
                <w:rFonts w:ascii="Segoe UI" w:hAnsi="Segoe UI" w:cs="Segoe UI"/>
              </w:rPr>
              <w:t>6</w:t>
            </w:r>
          </w:p>
        </w:tc>
      </w:tr>
    </w:tbl>
    <w:p w14:paraId="2866EABD" w14:textId="03AED0AF" w:rsidR="009511A1" w:rsidRPr="00523E93" w:rsidRDefault="009511A1" w:rsidP="00EF1A09">
      <w:pPr>
        <w:pStyle w:val="Heading3"/>
        <w:spacing w:line="240" w:lineRule="auto"/>
      </w:pPr>
      <w:r w:rsidRPr="00523E93">
        <w:t>Figures</w:t>
      </w:r>
    </w:p>
    <w:p w14:paraId="0F4828BC" w14:textId="78B723DD" w:rsidR="009511A1" w:rsidRPr="00523E93" w:rsidRDefault="009511A1" w:rsidP="00EF1A09">
      <w:pPr>
        <w:spacing w:line="240" w:lineRule="auto"/>
      </w:pPr>
      <w:r w:rsidRPr="00523E93">
        <w:t>All figures should be numbered with Arabic numerals (1, 2, ... 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14:paraId="5E4F6021" w14:textId="3E2CC738" w:rsidR="009511A1" w:rsidRPr="00523E93" w:rsidRDefault="009511A1" w:rsidP="00505EEF">
      <w:pPr>
        <w:pStyle w:val="Els-body-text"/>
        <w:tabs>
          <w:tab w:val="right" w:pos="9070"/>
        </w:tabs>
        <w:spacing w:line="240" w:lineRule="auto"/>
        <w:rPr>
          <w:rFonts w:ascii="Segoe UI" w:hAnsi="Segoe UI" w:cs="Segoe UI"/>
        </w:rPr>
      </w:pPr>
      <w:r w:rsidRPr="00523E93">
        <w:rPr>
          <w:rFonts w:ascii="Segoe UI" w:hAnsi="Segoe UI" w:cs="Segoe UI"/>
        </w:rPr>
        <w:t xml:space="preserve">The figure number and caption should be typed below the illustration in 8pt and left justified. </w:t>
      </w:r>
      <w:r w:rsidR="00505EEF" w:rsidRPr="00523E93">
        <w:rPr>
          <w:rFonts w:ascii="Segoe UI" w:hAnsi="Segoe UI" w:cs="Segoe UI"/>
        </w:rPr>
        <w:tab/>
      </w:r>
    </w:p>
    <w:p w14:paraId="2627B5CB" w14:textId="18EC3DC3" w:rsidR="009511A1" w:rsidRPr="00523E93" w:rsidRDefault="009511A1" w:rsidP="00EF1A09">
      <w:pPr>
        <w:pStyle w:val="Els-body-text"/>
        <w:spacing w:line="240" w:lineRule="auto"/>
        <w:ind w:firstLine="0"/>
        <w:rPr>
          <w:rFonts w:ascii="Segoe UI" w:hAnsi="Segoe UI" w:cs="Segoe UI"/>
        </w:rPr>
      </w:pPr>
    </w:p>
    <w:p w14:paraId="5C76047C" w14:textId="3E702AF6" w:rsidR="009511A1" w:rsidRPr="00523E93" w:rsidRDefault="002E57BD" w:rsidP="00EF1A09">
      <w:pPr>
        <w:pStyle w:val="Els-body-text"/>
        <w:spacing w:line="240" w:lineRule="auto"/>
        <w:ind w:firstLine="0"/>
        <w:rPr>
          <w:rFonts w:ascii="Segoe UI" w:hAnsi="Segoe UI" w:cs="Segoe UI"/>
        </w:rPr>
      </w:pPr>
      <w:r w:rsidRPr="00523E93">
        <w:rPr>
          <w:rFonts w:ascii="Segoe UI" w:hAnsi="Segoe UI" w:cs="Segoe UI"/>
          <w:noProof/>
          <w:lang w:val="hr-HR" w:eastAsia="hr-HR"/>
        </w:rPr>
        <w:drawing>
          <wp:anchor distT="0" distB="0" distL="114300" distR="114300" simplePos="0" relativeHeight="251659264" behindDoc="1" locked="0" layoutInCell="1" allowOverlap="1" wp14:anchorId="3F46DF41" wp14:editId="33786A74">
            <wp:simplePos x="0" y="0"/>
            <wp:positionH relativeFrom="margin">
              <wp:posOffset>2004695</wp:posOffset>
            </wp:positionH>
            <wp:positionV relativeFrom="paragraph">
              <wp:posOffset>15875</wp:posOffset>
            </wp:positionV>
            <wp:extent cx="1729105" cy="1352550"/>
            <wp:effectExtent l="0" t="0" r="4445" b="0"/>
            <wp:wrapTight wrapText="bothSides">
              <wp:wrapPolygon edited="0">
                <wp:start x="4997" y="0"/>
                <wp:lineTo x="0" y="1521"/>
                <wp:lineTo x="0" y="21296"/>
                <wp:lineTo x="21418" y="21296"/>
                <wp:lineTo x="21418" y="1521"/>
                <wp:lineTo x="16420" y="0"/>
                <wp:lineTo x="4997"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2910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96FDC9" w14:textId="77777777" w:rsidR="009511A1" w:rsidRPr="00523E93" w:rsidRDefault="009511A1" w:rsidP="00EF1A09">
      <w:pPr>
        <w:pStyle w:val="Els-body-text"/>
        <w:spacing w:line="240" w:lineRule="auto"/>
        <w:ind w:firstLine="0"/>
        <w:rPr>
          <w:rFonts w:ascii="Segoe UI" w:hAnsi="Segoe UI" w:cs="Segoe UI"/>
        </w:rPr>
      </w:pPr>
    </w:p>
    <w:p w14:paraId="5992E1B5" w14:textId="6C756B1A" w:rsidR="009511A1" w:rsidRPr="00523E93" w:rsidRDefault="009511A1" w:rsidP="00EF1A09">
      <w:pPr>
        <w:pStyle w:val="Els-body-text"/>
        <w:spacing w:line="240" w:lineRule="auto"/>
        <w:ind w:firstLine="0"/>
        <w:rPr>
          <w:rFonts w:ascii="Segoe UI" w:hAnsi="Segoe UI" w:cs="Segoe UI"/>
        </w:rPr>
      </w:pPr>
    </w:p>
    <w:p w14:paraId="72E9C6D9" w14:textId="77777777" w:rsidR="009511A1" w:rsidRPr="00523E93" w:rsidRDefault="009511A1" w:rsidP="00EF1A09">
      <w:pPr>
        <w:pStyle w:val="Els-body-text"/>
        <w:spacing w:line="240" w:lineRule="auto"/>
        <w:ind w:firstLine="0"/>
        <w:rPr>
          <w:rFonts w:ascii="Segoe UI" w:hAnsi="Segoe UI" w:cs="Segoe UI"/>
        </w:rPr>
      </w:pPr>
    </w:p>
    <w:p w14:paraId="0D7E7AD5" w14:textId="6ED00C2E" w:rsidR="009511A1" w:rsidRPr="00523E93" w:rsidRDefault="009511A1" w:rsidP="00EF1A09">
      <w:pPr>
        <w:pStyle w:val="Els-body-text"/>
        <w:spacing w:line="240" w:lineRule="auto"/>
        <w:ind w:firstLine="0"/>
        <w:rPr>
          <w:rFonts w:ascii="Segoe UI" w:hAnsi="Segoe UI" w:cs="Segoe UI"/>
        </w:rPr>
      </w:pPr>
    </w:p>
    <w:p w14:paraId="483AE491" w14:textId="77777777" w:rsidR="009511A1" w:rsidRPr="00523E93" w:rsidRDefault="009511A1" w:rsidP="00EF1A09">
      <w:pPr>
        <w:pStyle w:val="Els-body-text"/>
        <w:spacing w:line="240" w:lineRule="auto"/>
        <w:ind w:firstLine="0"/>
        <w:rPr>
          <w:rFonts w:ascii="Segoe UI" w:hAnsi="Segoe UI" w:cs="Segoe UI"/>
        </w:rPr>
      </w:pPr>
    </w:p>
    <w:p w14:paraId="165F6871" w14:textId="77777777" w:rsidR="009511A1" w:rsidRPr="00523E93" w:rsidRDefault="009511A1" w:rsidP="00EF1A09">
      <w:pPr>
        <w:pStyle w:val="Els-caption"/>
        <w:spacing w:line="240" w:lineRule="auto"/>
        <w:jc w:val="center"/>
        <w:rPr>
          <w:rFonts w:ascii="Segoe UI" w:hAnsi="Segoe UI" w:cs="Segoe UI"/>
        </w:rPr>
      </w:pPr>
    </w:p>
    <w:p w14:paraId="1B5EC4A1" w14:textId="77777777" w:rsidR="00AD2BD0" w:rsidRPr="00523E93" w:rsidRDefault="00AD2BD0" w:rsidP="00EF1A09">
      <w:pPr>
        <w:pStyle w:val="Els-caption"/>
        <w:spacing w:line="240" w:lineRule="auto"/>
        <w:rPr>
          <w:rFonts w:ascii="Segoe UI" w:hAnsi="Segoe UI" w:cs="Segoe UI"/>
        </w:rPr>
      </w:pPr>
    </w:p>
    <w:p w14:paraId="213115FA" w14:textId="7EFBCBA0" w:rsidR="009511A1" w:rsidRPr="00523E93" w:rsidRDefault="009511A1" w:rsidP="00EF1A09">
      <w:pPr>
        <w:pStyle w:val="Els-caption"/>
        <w:spacing w:line="240" w:lineRule="auto"/>
        <w:rPr>
          <w:rFonts w:ascii="Segoe UI" w:hAnsi="Segoe UI" w:cs="Segoe UI"/>
        </w:rPr>
      </w:pPr>
      <w:r w:rsidRPr="00523E93">
        <w:rPr>
          <w:rFonts w:ascii="Segoe UI" w:hAnsi="Segoe UI" w:cs="Segoe UI"/>
        </w:rPr>
        <w:t>Fig</w:t>
      </w:r>
      <w:r w:rsidR="003F220D" w:rsidRPr="00523E93">
        <w:rPr>
          <w:rFonts w:ascii="Segoe UI" w:hAnsi="Segoe UI" w:cs="Segoe UI"/>
        </w:rPr>
        <w:t>ure</w:t>
      </w:r>
      <w:r w:rsidRPr="00523E93">
        <w:rPr>
          <w:rFonts w:ascii="Segoe UI" w:hAnsi="Segoe UI" w:cs="Segoe UI"/>
        </w:rPr>
        <w:t xml:space="preserve"> 1. Caption</w:t>
      </w:r>
      <w:r w:rsidR="003F220D" w:rsidRPr="00523E93">
        <w:rPr>
          <w:rFonts w:ascii="Segoe UI" w:hAnsi="Segoe UI" w:cs="Segoe UI"/>
        </w:rPr>
        <w:t xml:space="preserve"> (source</w:t>
      </w:r>
      <w:proofErr w:type="gramStart"/>
      <w:r w:rsidR="003F220D" w:rsidRPr="00523E93">
        <w:rPr>
          <w:rFonts w:ascii="Segoe UI" w:hAnsi="Segoe UI" w:cs="Segoe UI"/>
        </w:rPr>
        <w:t>: )</w:t>
      </w:r>
      <w:proofErr w:type="gramEnd"/>
    </w:p>
    <w:p w14:paraId="2731430C" w14:textId="296411DF" w:rsidR="00FA0A0F" w:rsidRPr="00523E93" w:rsidRDefault="00FA0A0F" w:rsidP="00FA0A0F">
      <w:pPr>
        <w:pStyle w:val="Heading3"/>
      </w:pPr>
      <w:r w:rsidRPr="00523E93">
        <w:lastRenderedPageBreak/>
        <w:t>Equations</w:t>
      </w:r>
      <w:r w:rsidR="00B00DF3" w:rsidRPr="00523E93">
        <w:t xml:space="preserve"> and formulae</w:t>
      </w:r>
    </w:p>
    <w:p w14:paraId="7324E72B" w14:textId="1816B1E1" w:rsidR="009511A1" w:rsidRPr="00523E93" w:rsidRDefault="009511A1" w:rsidP="00EF1A09">
      <w:pPr>
        <w:spacing w:line="240" w:lineRule="auto"/>
      </w:pPr>
      <w:r w:rsidRPr="00523E93">
        <w:t xml:space="preserve">Equations </w:t>
      </w:r>
      <w:r w:rsidR="00D008C9" w:rsidRPr="00523E93">
        <w:t xml:space="preserve">and formulae </w:t>
      </w:r>
      <w:r w:rsidRPr="00523E93">
        <w:t>should be typed and numbered consecutively with Arabic numerals in parentheses on the right-hand side of the page (if referred to explicitly in the text).</w:t>
      </w:r>
    </w:p>
    <w:p w14:paraId="69C5442B" w14:textId="77777777" w:rsidR="009511A1" w:rsidRPr="00523E93" w:rsidRDefault="009511A1" w:rsidP="00EF1A09">
      <w:pPr>
        <w:pStyle w:val="Els-equation"/>
        <w:jc w:val="both"/>
        <w:rPr>
          <w:rFonts w:ascii="Segoe UI" w:hAnsi="Segoe UI" w:cs="Segoe UI"/>
          <w:noProof w:val="0"/>
        </w:rPr>
      </w:pPr>
      <w:r w:rsidRPr="00523E93">
        <w:rPr>
          <w:rFonts w:ascii="Segoe UI" w:hAnsi="Segoe UI" w:cs="Segoe UI"/>
          <w:noProof w:val="0"/>
        </w:rPr>
        <w:t xml:space="preserve">                                                          </w:t>
      </w:r>
      <w:r w:rsidRPr="00523E93">
        <w:rPr>
          <w:rFonts w:ascii="Segoe UI" w:hAnsi="Segoe UI" w:cs="Segoe UI"/>
          <w:noProof w:val="0"/>
        </w:rPr>
        <w:tab/>
        <w:t xml:space="preserve">        </w:t>
      </w:r>
      <m:oMath>
        <m:r>
          <w:rPr>
            <w:rFonts w:ascii="Cambria Math" w:hAnsi="Cambria Math" w:cs="Segoe UI"/>
            <w:noProof w:val="0"/>
          </w:rPr>
          <m:t>α=β+γ</m:t>
        </m:r>
      </m:oMath>
      <w:r w:rsidRPr="00523E93">
        <w:rPr>
          <w:rFonts w:ascii="Segoe UI" w:hAnsi="Segoe UI" w:cs="Segoe UI"/>
          <w:noProof w:val="0"/>
        </w:rPr>
        <w:t xml:space="preserve">                                                                     (1)</w:t>
      </w:r>
    </w:p>
    <w:p w14:paraId="252C4DE5" w14:textId="77777777" w:rsidR="00B542FB" w:rsidRPr="00523E93" w:rsidRDefault="00E91F9C" w:rsidP="00EF1A09">
      <w:pPr>
        <w:spacing w:line="240" w:lineRule="auto"/>
      </w:pPr>
      <w:r w:rsidRPr="00523E93">
        <w:t xml:space="preserve">Use the percent symbol (%) for percentages, not the word “percent.” </w:t>
      </w:r>
    </w:p>
    <w:p w14:paraId="4FD52706" w14:textId="1B33770B" w:rsidR="009511A1" w:rsidRPr="00523E93" w:rsidRDefault="00B542FB" w:rsidP="00EF1A09">
      <w:pPr>
        <w:spacing w:line="240" w:lineRule="auto"/>
      </w:pPr>
      <w:r w:rsidRPr="00523E93">
        <w:t xml:space="preserve">Equations and formulae </w:t>
      </w:r>
      <w:r w:rsidR="009511A1" w:rsidRPr="00523E93">
        <w:t xml:space="preserve">should also be separated from the surrounding text by one space. </w:t>
      </w:r>
    </w:p>
    <w:p w14:paraId="4BB3ADD2" w14:textId="34A41DBC" w:rsidR="0029773D" w:rsidRPr="00523E93" w:rsidRDefault="0029773D" w:rsidP="00EF1A09">
      <w:pPr>
        <w:pStyle w:val="Heading2"/>
        <w:numPr>
          <w:ilvl w:val="0"/>
          <w:numId w:val="0"/>
        </w:numPr>
        <w:spacing w:before="480" w:line="240" w:lineRule="auto"/>
      </w:pPr>
      <w:r w:rsidRPr="00523E93">
        <w:t>Acknowledgements</w:t>
      </w:r>
    </w:p>
    <w:p w14:paraId="2F20B919" w14:textId="50271275" w:rsidR="001C30EC" w:rsidRPr="00523E93" w:rsidRDefault="001C30EC" w:rsidP="00EF1A09">
      <w:pPr>
        <w:spacing w:line="240" w:lineRule="auto"/>
      </w:pPr>
      <w:r w:rsidRPr="00523E93">
        <w:t xml:space="preserve">Any potential conflict-of-interest and eventual </w:t>
      </w:r>
      <w:proofErr w:type="gramStart"/>
      <w:r w:rsidRPr="00523E93">
        <w:t>compensations received</w:t>
      </w:r>
      <w:proofErr w:type="gramEnd"/>
      <w:r w:rsidRPr="00523E93">
        <w:t xml:space="preserve"> </w:t>
      </w:r>
      <w:r w:rsidR="00AB010F" w:rsidRPr="00523E93">
        <w:t xml:space="preserve">mentioned </w:t>
      </w:r>
      <w:proofErr w:type="gramStart"/>
      <w:r w:rsidR="00AB010F" w:rsidRPr="00523E93">
        <w:t>separate</w:t>
      </w:r>
      <w:proofErr w:type="gramEnd"/>
      <w:r w:rsidR="00AB010F" w:rsidRPr="00523E93">
        <w:t xml:space="preserve"> by authors </w:t>
      </w:r>
      <w:r w:rsidRPr="00523E93">
        <w:t xml:space="preserve">should be stated here. </w:t>
      </w:r>
    </w:p>
    <w:p w14:paraId="47202B6D" w14:textId="7C7EFF9A" w:rsidR="0029773D" w:rsidRPr="00523E93" w:rsidRDefault="0029773D" w:rsidP="00EF1A09">
      <w:pPr>
        <w:spacing w:line="240" w:lineRule="auto"/>
      </w:pPr>
      <w:r w:rsidRPr="00523E93">
        <w:t xml:space="preserve">These and the Reference headings are in bold but have no numbers. Text below continues as normal. </w:t>
      </w:r>
    </w:p>
    <w:p w14:paraId="382EE225" w14:textId="4DB8D7AB" w:rsidR="0029773D" w:rsidRPr="00523E93" w:rsidRDefault="0029773D" w:rsidP="00EF1A09">
      <w:pPr>
        <w:pStyle w:val="Heading2"/>
        <w:numPr>
          <w:ilvl w:val="0"/>
          <w:numId w:val="0"/>
        </w:numPr>
        <w:spacing w:before="480" w:line="240" w:lineRule="auto"/>
      </w:pPr>
      <w:r w:rsidRPr="00523E93">
        <w:t>References</w:t>
      </w:r>
    </w:p>
    <w:p w14:paraId="174064EF" w14:textId="106E9F7E" w:rsidR="00EA01A2" w:rsidRPr="00523E93" w:rsidRDefault="00EA01A2" w:rsidP="00EA01A2">
      <w:pPr>
        <w:spacing w:line="240" w:lineRule="auto"/>
      </w:pPr>
      <w:r w:rsidRPr="00523E93">
        <w:t xml:space="preserve">References should be added at the end of the paper. Authors should ensure that every reference in the text appears in the list of references and vice versa. </w:t>
      </w:r>
      <w:r w:rsidR="00864399" w:rsidRPr="00523E93">
        <w:t>IJCBE uses Harvard Citation Format.</w:t>
      </w:r>
    </w:p>
    <w:p w14:paraId="785BC635" w14:textId="77777777" w:rsidR="003318F5" w:rsidRPr="00523E93" w:rsidRDefault="003318F5" w:rsidP="00EF1A09">
      <w:pPr>
        <w:spacing w:line="240" w:lineRule="auto"/>
      </w:pPr>
    </w:p>
    <w:p w14:paraId="5DE2CC28" w14:textId="6A70575B" w:rsidR="00314DAC" w:rsidRPr="00523E93" w:rsidRDefault="00314DAC" w:rsidP="00EF1A09">
      <w:pPr>
        <w:spacing w:line="240" w:lineRule="auto"/>
      </w:pPr>
      <w:r w:rsidRPr="00523E93">
        <w:t>Mitchell, J.A. (</w:t>
      </w:r>
      <w:proofErr w:type="gramStart"/>
      <w:r w:rsidRPr="00523E93">
        <w:t>2015) ‘</w:t>
      </w:r>
      <w:proofErr w:type="gramEnd"/>
      <w:r w:rsidRPr="00523E93">
        <w:t xml:space="preserve">How citation changed the research world’, </w:t>
      </w:r>
      <w:r w:rsidRPr="00523E93">
        <w:rPr>
          <w:i/>
          <w:iCs/>
        </w:rPr>
        <w:t>The Mendeley</w:t>
      </w:r>
      <w:r w:rsidRPr="00523E93">
        <w:t>, 62(9), p</w:t>
      </w:r>
      <w:r w:rsidR="008C0C07" w:rsidRPr="00523E93">
        <w:t xml:space="preserve">p. </w:t>
      </w:r>
      <w:r w:rsidRPr="00523E93">
        <w:t>70-81.</w:t>
      </w:r>
    </w:p>
    <w:p w14:paraId="60BF0D78" w14:textId="77777777" w:rsidR="00314DAC" w:rsidRPr="00523E93" w:rsidRDefault="00314DAC" w:rsidP="00EF1A09">
      <w:pPr>
        <w:spacing w:line="240" w:lineRule="auto"/>
      </w:pPr>
      <w:r w:rsidRPr="00523E93">
        <w:t>Mitchell, J.A. (</w:t>
      </w:r>
      <w:proofErr w:type="gramStart"/>
      <w:r w:rsidRPr="00523E93">
        <w:t>2015) ‘</w:t>
      </w:r>
      <w:proofErr w:type="gramEnd"/>
      <w:r w:rsidRPr="00523E93">
        <w:t xml:space="preserve">How citation changed the research world’, </w:t>
      </w:r>
      <w:r w:rsidRPr="00523E93">
        <w:rPr>
          <w:i/>
          <w:iCs/>
        </w:rPr>
        <w:t>The Mendeley</w:t>
      </w:r>
      <w:r w:rsidRPr="00523E93">
        <w:t xml:space="preserve">, 62(9) [online]. Available at:  </w:t>
      </w:r>
      <w:hyperlink r:id="rId10" w:history="1">
        <w:r w:rsidRPr="00523E93">
          <w:rPr>
            <w:rStyle w:val="Hyperlink"/>
            <w:sz w:val="20"/>
            <w:u w:val="single"/>
          </w:rPr>
          <w:t>https://www.mendeley.com/reference-management/reference-manager</w:t>
        </w:r>
      </w:hyperlink>
      <w:r w:rsidRPr="00523E93">
        <w:t xml:space="preserve"> (Accessed: 15 November 2016)</w:t>
      </w:r>
    </w:p>
    <w:p w14:paraId="1C74A6DD" w14:textId="77777777" w:rsidR="00314DAC" w:rsidRPr="00523E93" w:rsidRDefault="00314DAC" w:rsidP="00EF1A09">
      <w:pPr>
        <w:spacing w:line="240" w:lineRule="auto"/>
      </w:pPr>
      <w:r w:rsidRPr="00523E93">
        <w:t xml:space="preserve">Mitchell, J.A. (2017) </w:t>
      </w:r>
      <w:r w:rsidRPr="00523E93">
        <w:rPr>
          <w:i/>
          <w:iCs/>
        </w:rPr>
        <w:t>How and when to reference</w:t>
      </w:r>
      <w:r w:rsidRPr="00523E93">
        <w:t xml:space="preserve"> [Online]. Available at: </w:t>
      </w:r>
      <w:hyperlink r:id="rId11" w:history="1">
        <w:r w:rsidRPr="00523E93">
          <w:rPr>
            <w:rStyle w:val="Hyperlink"/>
            <w:sz w:val="20"/>
            <w:u w:val="single"/>
          </w:rPr>
          <w:t>https://www.howandwhentoreference.com/</w:t>
        </w:r>
      </w:hyperlink>
      <w:r w:rsidRPr="00523E93">
        <w:rPr>
          <w:rStyle w:val="Hyperlink"/>
          <w:sz w:val="20"/>
        </w:rPr>
        <w:t xml:space="preserve"> (</w:t>
      </w:r>
      <w:r w:rsidRPr="00523E93">
        <w:t>Accessed: 27 May 2017)</w:t>
      </w:r>
    </w:p>
    <w:p w14:paraId="42321FD6" w14:textId="77777777" w:rsidR="00314DAC" w:rsidRPr="00523E93" w:rsidRDefault="00314DAC" w:rsidP="00EF1A09">
      <w:pPr>
        <w:spacing w:line="240" w:lineRule="auto"/>
      </w:pPr>
      <w:r w:rsidRPr="00523E93">
        <w:t xml:space="preserve">Mitchell, J.A. and Thomson, M. (2017) </w:t>
      </w:r>
      <w:r w:rsidRPr="00523E93">
        <w:rPr>
          <w:i/>
          <w:iCs/>
        </w:rPr>
        <w:t>A guide to citation</w:t>
      </w:r>
      <w:r w:rsidRPr="00523E93">
        <w:t xml:space="preserve">. 3rd </w:t>
      </w:r>
      <w:proofErr w:type="spellStart"/>
      <w:proofErr w:type="gramStart"/>
      <w:r w:rsidRPr="00523E93">
        <w:t>edn</w:t>
      </w:r>
      <w:proofErr w:type="spellEnd"/>
      <w:proofErr w:type="gramEnd"/>
      <w:r w:rsidRPr="00523E93">
        <w:t xml:space="preserve">. London: London </w:t>
      </w:r>
      <w:proofErr w:type="spellStart"/>
      <w:r w:rsidRPr="00523E93">
        <w:t>Publishings</w:t>
      </w:r>
      <w:proofErr w:type="spellEnd"/>
      <w:r w:rsidRPr="00523E93">
        <w:t>.</w:t>
      </w:r>
    </w:p>
    <w:p w14:paraId="17FC2D63" w14:textId="77777777" w:rsidR="00314DAC" w:rsidRPr="00523E93" w:rsidRDefault="00314DAC" w:rsidP="00EF1A09">
      <w:pPr>
        <w:spacing w:line="240" w:lineRule="auto"/>
      </w:pPr>
      <w:r w:rsidRPr="00523E93">
        <w:lastRenderedPageBreak/>
        <w:t xml:space="preserve">Mitchell, J.A., Thomson, M. and Coyne, R.P. (2017) </w:t>
      </w:r>
      <w:r w:rsidRPr="00523E93">
        <w:rPr>
          <w:i/>
          <w:iCs/>
        </w:rPr>
        <w:t>A guide to citation</w:t>
      </w:r>
      <w:r w:rsidRPr="00523E93">
        <w:t xml:space="preserve">. E-book library [online]. Available at: </w:t>
      </w:r>
      <w:hyperlink r:id="rId12" w:history="1">
        <w:r w:rsidRPr="00523E93">
          <w:rPr>
            <w:rStyle w:val="Hyperlink"/>
            <w:sz w:val="20"/>
            <w:u w:val="single"/>
          </w:rPr>
          <w:t>https://www.mendeley.com/reference-management/reference-manager</w:t>
        </w:r>
      </w:hyperlink>
      <w:r w:rsidRPr="00523E93">
        <w:rPr>
          <w:rStyle w:val="Hyperlink"/>
          <w:sz w:val="20"/>
        </w:rPr>
        <w:t xml:space="preserve"> </w:t>
      </w:r>
      <w:r w:rsidRPr="00523E93">
        <w:t>(Accessed: 10 September 2016)</w:t>
      </w:r>
    </w:p>
    <w:p w14:paraId="4065DDDF" w14:textId="77777777" w:rsidR="00314DAC" w:rsidRPr="00523E93" w:rsidRDefault="00314DAC" w:rsidP="00EF1A09">
      <w:pPr>
        <w:spacing w:line="240" w:lineRule="auto"/>
      </w:pPr>
      <w:r w:rsidRPr="00523E93">
        <w:t>Troy B.N. (</w:t>
      </w:r>
      <w:proofErr w:type="gramStart"/>
      <w:r w:rsidRPr="00523E93">
        <w:t>2015) ‘</w:t>
      </w:r>
      <w:proofErr w:type="gramEnd"/>
      <w:r w:rsidRPr="00523E93">
        <w:t xml:space="preserve">Harvard citation rules’ in Williams, S.T. (ed.) </w:t>
      </w:r>
      <w:r w:rsidRPr="00523E93">
        <w:rPr>
          <w:i/>
          <w:iCs/>
        </w:rPr>
        <w:t>A guide to citation rules</w:t>
      </w:r>
      <w:r w:rsidRPr="00523E93">
        <w:t>. New York: NY Publishers, pp. 34-89.</w:t>
      </w:r>
    </w:p>
    <w:p w14:paraId="1EFD829D" w14:textId="77777777" w:rsidR="00314DAC" w:rsidRPr="00523E93" w:rsidRDefault="00314DAC" w:rsidP="00EF1A09">
      <w:pPr>
        <w:spacing w:line="240" w:lineRule="auto"/>
      </w:pPr>
      <w:r w:rsidRPr="00523E93">
        <w:t xml:space="preserve">William, S.T. (eds.) (2015) </w:t>
      </w:r>
      <w:r w:rsidRPr="00523E93">
        <w:rPr>
          <w:i/>
          <w:iCs/>
        </w:rPr>
        <w:t>Referencing: a guide to citation rules</w:t>
      </w:r>
      <w:r w:rsidRPr="00523E93">
        <w:t>. New York: My Publisher</w:t>
      </w:r>
    </w:p>
    <w:p w14:paraId="3E1267CC" w14:textId="77777777" w:rsidR="00AD2BD0" w:rsidRPr="00523E93" w:rsidRDefault="00AD2BD0" w:rsidP="00EF1A09">
      <w:pPr>
        <w:spacing w:line="240" w:lineRule="auto"/>
      </w:pPr>
    </w:p>
    <w:p w14:paraId="7BCF17D3" w14:textId="708972F1" w:rsidR="008A244B" w:rsidRPr="00523E93" w:rsidRDefault="00E6585E" w:rsidP="00EF1A09">
      <w:pPr>
        <w:spacing w:line="240" w:lineRule="auto"/>
      </w:pPr>
      <w:r w:rsidRPr="00523E93">
        <w:t>--</w:t>
      </w:r>
    </w:p>
    <w:p w14:paraId="69E33250" w14:textId="7B436B4F" w:rsidR="00DC12CE" w:rsidRPr="00523E93" w:rsidRDefault="00DC12CE" w:rsidP="00EF1A09">
      <w:pPr>
        <w:spacing w:line="240" w:lineRule="auto"/>
        <w:rPr>
          <w:b/>
          <w:bCs/>
          <w:i/>
          <w:iCs/>
        </w:rPr>
      </w:pPr>
      <w:r w:rsidRPr="00523E93">
        <w:rPr>
          <w:b/>
          <w:bCs/>
          <w:i/>
          <w:iCs/>
        </w:rPr>
        <w:t>[Book]</w:t>
      </w:r>
    </w:p>
    <w:p w14:paraId="7A5A07A7" w14:textId="0E338788" w:rsidR="00A11566" w:rsidRPr="00523E93" w:rsidRDefault="00A11566" w:rsidP="00EF1A09">
      <w:pPr>
        <w:spacing w:line="240" w:lineRule="auto"/>
      </w:pPr>
      <w:r w:rsidRPr="00523E93">
        <w:t xml:space="preserve">Mitchell, J.A. and Thomson, M. (2017) </w:t>
      </w:r>
      <w:r w:rsidRPr="00523E93">
        <w:rPr>
          <w:i/>
          <w:iCs/>
        </w:rPr>
        <w:t>A guide to citation</w:t>
      </w:r>
      <w:r w:rsidRPr="00523E93">
        <w:t xml:space="preserve">. 3rd </w:t>
      </w:r>
      <w:proofErr w:type="spellStart"/>
      <w:proofErr w:type="gramStart"/>
      <w:r w:rsidRPr="00523E93">
        <w:t>edn</w:t>
      </w:r>
      <w:proofErr w:type="spellEnd"/>
      <w:proofErr w:type="gramEnd"/>
      <w:r w:rsidRPr="00523E93">
        <w:t xml:space="preserve">. London: London </w:t>
      </w:r>
      <w:proofErr w:type="spellStart"/>
      <w:r w:rsidRPr="00523E93">
        <w:t>Publishings</w:t>
      </w:r>
      <w:proofErr w:type="spellEnd"/>
      <w:r w:rsidRPr="00523E93">
        <w:t>.</w:t>
      </w:r>
    </w:p>
    <w:p w14:paraId="059F53FA" w14:textId="0E3E310F" w:rsidR="00DC12CE" w:rsidRPr="00523E93" w:rsidRDefault="00DC12CE" w:rsidP="00EF1A09">
      <w:pPr>
        <w:spacing w:line="240" w:lineRule="auto"/>
        <w:rPr>
          <w:b/>
          <w:bCs/>
          <w:i/>
          <w:iCs/>
        </w:rPr>
      </w:pPr>
      <w:r w:rsidRPr="00523E93">
        <w:rPr>
          <w:b/>
          <w:bCs/>
          <w:i/>
          <w:iCs/>
        </w:rPr>
        <w:t>[Edited Book]</w:t>
      </w:r>
    </w:p>
    <w:p w14:paraId="3BC3DA79" w14:textId="02ECBFA1" w:rsidR="00A11566" w:rsidRPr="00523E93" w:rsidRDefault="00A11566" w:rsidP="00EF1A09">
      <w:pPr>
        <w:spacing w:line="240" w:lineRule="auto"/>
      </w:pPr>
      <w:r w:rsidRPr="00523E93">
        <w:t xml:space="preserve">William, S.T. (eds.) (2015) </w:t>
      </w:r>
      <w:r w:rsidRPr="00523E93">
        <w:rPr>
          <w:i/>
          <w:iCs/>
        </w:rPr>
        <w:t>Referencing: a guide to citation rules</w:t>
      </w:r>
      <w:r w:rsidRPr="00523E93">
        <w:t>. New York: My Publisher</w:t>
      </w:r>
    </w:p>
    <w:p w14:paraId="4F803949" w14:textId="65715034" w:rsidR="00DC12CE" w:rsidRPr="00523E93" w:rsidRDefault="00DC12CE" w:rsidP="00EF1A09">
      <w:pPr>
        <w:spacing w:line="240" w:lineRule="auto"/>
        <w:rPr>
          <w:b/>
          <w:bCs/>
          <w:i/>
          <w:iCs/>
        </w:rPr>
      </w:pPr>
      <w:r w:rsidRPr="00523E93">
        <w:rPr>
          <w:b/>
          <w:bCs/>
          <w:i/>
          <w:iCs/>
        </w:rPr>
        <w:t>[Chapter in an Edited Book]</w:t>
      </w:r>
    </w:p>
    <w:p w14:paraId="1F37E35A" w14:textId="3527343F" w:rsidR="00A11566" w:rsidRPr="00523E93" w:rsidRDefault="00A11566" w:rsidP="00EF1A09">
      <w:pPr>
        <w:spacing w:line="240" w:lineRule="auto"/>
      </w:pPr>
      <w:r w:rsidRPr="00523E93">
        <w:t>Troy B.N. (</w:t>
      </w:r>
      <w:proofErr w:type="gramStart"/>
      <w:r w:rsidRPr="00523E93">
        <w:t>2015) ‘</w:t>
      </w:r>
      <w:proofErr w:type="gramEnd"/>
      <w:r w:rsidRPr="00523E93">
        <w:t xml:space="preserve">Harvard citation rules’ in Williams, S.T. (ed.) </w:t>
      </w:r>
      <w:r w:rsidRPr="00523E93">
        <w:rPr>
          <w:i/>
          <w:iCs/>
        </w:rPr>
        <w:t>A guide to citation rules</w:t>
      </w:r>
      <w:r w:rsidRPr="00523E93">
        <w:t>. New York: NY Publishers, pp. 34-89.</w:t>
      </w:r>
    </w:p>
    <w:p w14:paraId="3C0C1374" w14:textId="77000EDA" w:rsidR="00BB61E4" w:rsidRPr="00523E93" w:rsidRDefault="00BB61E4" w:rsidP="00EF1A09">
      <w:pPr>
        <w:spacing w:line="240" w:lineRule="auto"/>
        <w:rPr>
          <w:b/>
          <w:bCs/>
          <w:i/>
          <w:iCs/>
        </w:rPr>
      </w:pPr>
      <w:r w:rsidRPr="00523E93">
        <w:rPr>
          <w:b/>
          <w:bCs/>
          <w:i/>
          <w:iCs/>
        </w:rPr>
        <w:t>[E-Book]</w:t>
      </w:r>
    </w:p>
    <w:p w14:paraId="48CCE470" w14:textId="5BDE62DC" w:rsidR="00A11566" w:rsidRPr="00523E93" w:rsidRDefault="00A11566" w:rsidP="00EF1A09">
      <w:pPr>
        <w:spacing w:line="240" w:lineRule="auto"/>
      </w:pPr>
      <w:r w:rsidRPr="00523E93">
        <w:t xml:space="preserve">Mitchell, J.A., Thomson, M. and Coyne, R.P. (2017) </w:t>
      </w:r>
      <w:r w:rsidRPr="00523E93">
        <w:rPr>
          <w:i/>
          <w:iCs/>
        </w:rPr>
        <w:t>A guide to citation</w:t>
      </w:r>
      <w:r w:rsidRPr="00523E93">
        <w:t xml:space="preserve">. E-book library [online]. Available at: </w:t>
      </w:r>
      <w:hyperlink r:id="rId13" w:history="1">
        <w:r w:rsidRPr="00523E93">
          <w:rPr>
            <w:rStyle w:val="Hyperlink"/>
            <w:sz w:val="20"/>
            <w:u w:val="single"/>
          </w:rPr>
          <w:t>https://www.mendeley.com/reference-management/reference-manager</w:t>
        </w:r>
      </w:hyperlink>
      <w:r w:rsidR="00A650C6" w:rsidRPr="00523E93">
        <w:rPr>
          <w:rStyle w:val="Hyperlink"/>
          <w:sz w:val="20"/>
        </w:rPr>
        <w:t xml:space="preserve"> </w:t>
      </w:r>
      <w:r w:rsidRPr="00523E93">
        <w:t>(Accessed: 10 September 2016)</w:t>
      </w:r>
    </w:p>
    <w:p w14:paraId="5C72D0DF" w14:textId="57E7A636" w:rsidR="00A11566" w:rsidRPr="00523E93" w:rsidRDefault="00A8091D" w:rsidP="00EF1A09">
      <w:pPr>
        <w:spacing w:line="240" w:lineRule="auto"/>
        <w:rPr>
          <w:b/>
          <w:bCs/>
          <w:i/>
          <w:iCs/>
        </w:rPr>
      </w:pPr>
      <w:r w:rsidRPr="00523E93">
        <w:rPr>
          <w:b/>
          <w:bCs/>
          <w:i/>
          <w:iCs/>
        </w:rPr>
        <w:t>[Journal Article]</w:t>
      </w:r>
    </w:p>
    <w:p w14:paraId="7B199871" w14:textId="65C58C42" w:rsidR="00A8091D" w:rsidRPr="00523E93" w:rsidRDefault="00A8091D" w:rsidP="00EF1A09">
      <w:pPr>
        <w:spacing w:line="240" w:lineRule="auto"/>
      </w:pPr>
      <w:r w:rsidRPr="00523E93">
        <w:t xml:space="preserve">Mitchell, J.A. </w:t>
      </w:r>
      <w:r w:rsidR="004A5DC3" w:rsidRPr="00523E93">
        <w:t>(</w:t>
      </w:r>
      <w:proofErr w:type="gramStart"/>
      <w:r w:rsidR="004A5DC3" w:rsidRPr="00523E93">
        <w:t xml:space="preserve">2015) </w:t>
      </w:r>
      <w:r w:rsidRPr="00523E93">
        <w:t>‘</w:t>
      </w:r>
      <w:proofErr w:type="gramEnd"/>
      <w:r w:rsidRPr="00523E93">
        <w:t xml:space="preserve">How citation changed the research world’, </w:t>
      </w:r>
      <w:r w:rsidRPr="00523E93">
        <w:rPr>
          <w:i/>
          <w:iCs/>
        </w:rPr>
        <w:t>The Mendeley</w:t>
      </w:r>
      <w:r w:rsidRPr="00523E93">
        <w:t>, 62(9), p70-81.</w:t>
      </w:r>
    </w:p>
    <w:p w14:paraId="26EEB316" w14:textId="4DBF3F5D" w:rsidR="00A8091D" w:rsidRPr="00523E93" w:rsidRDefault="006D3B72" w:rsidP="00EF1A09">
      <w:pPr>
        <w:spacing w:line="240" w:lineRule="auto"/>
        <w:rPr>
          <w:b/>
          <w:bCs/>
          <w:i/>
          <w:iCs/>
        </w:rPr>
      </w:pPr>
      <w:r w:rsidRPr="00523E93">
        <w:rPr>
          <w:b/>
          <w:bCs/>
          <w:i/>
          <w:iCs/>
        </w:rPr>
        <w:t>[Journal Article Online]</w:t>
      </w:r>
    </w:p>
    <w:p w14:paraId="6C87C0C8" w14:textId="5FC0E795" w:rsidR="0057037F" w:rsidRPr="00523E93" w:rsidRDefault="0057037F" w:rsidP="00EF1A09">
      <w:pPr>
        <w:spacing w:line="240" w:lineRule="auto"/>
      </w:pPr>
      <w:r w:rsidRPr="00523E93">
        <w:t>Mitchell, J.A.</w:t>
      </w:r>
      <w:r w:rsidR="00AA33E6" w:rsidRPr="00523E93">
        <w:t xml:space="preserve"> (</w:t>
      </w:r>
      <w:proofErr w:type="gramStart"/>
      <w:r w:rsidR="00AA33E6" w:rsidRPr="00523E93">
        <w:t>2015)</w:t>
      </w:r>
      <w:r w:rsidRPr="00523E93">
        <w:t xml:space="preserve"> ‘</w:t>
      </w:r>
      <w:proofErr w:type="gramEnd"/>
      <w:r w:rsidRPr="00523E93">
        <w:t xml:space="preserve">How citation changed the research world’, </w:t>
      </w:r>
      <w:r w:rsidRPr="00523E93">
        <w:rPr>
          <w:i/>
          <w:iCs/>
        </w:rPr>
        <w:t>The Mendeley</w:t>
      </w:r>
      <w:r w:rsidRPr="00523E93">
        <w:t xml:space="preserve">, 62(9) [online]. Available at:  </w:t>
      </w:r>
      <w:hyperlink r:id="rId14" w:history="1">
        <w:r w:rsidRPr="00523E93">
          <w:rPr>
            <w:rStyle w:val="Hyperlink"/>
            <w:sz w:val="20"/>
            <w:u w:val="single"/>
          </w:rPr>
          <w:t>https://www.mendeley.com/reference-management/reference-manager</w:t>
        </w:r>
      </w:hyperlink>
      <w:r w:rsidRPr="00523E93">
        <w:t xml:space="preserve"> (Accessed: 15 November 2016)</w:t>
      </w:r>
    </w:p>
    <w:p w14:paraId="0C6408ED" w14:textId="5A4C6322" w:rsidR="00F032DD" w:rsidRPr="00523E93" w:rsidRDefault="00E71FCF" w:rsidP="00EF1A09">
      <w:pPr>
        <w:spacing w:line="240" w:lineRule="auto"/>
        <w:rPr>
          <w:b/>
          <w:bCs/>
          <w:i/>
          <w:iCs/>
        </w:rPr>
      </w:pPr>
      <w:r w:rsidRPr="00523E93">
        <w:rPr>
          <w:b/>
          <w:bCs/>
          <w:i/>
          <w:iCs/>
        </w:rPr>
        <w:t>[Website]</w:t>
      </w:r>
    </w:p>
    <w:p w14:paraId="1FEA6AF8" w14:textId="77777777" w:rsidR="00E71FCF" w:rsidRPr="00523E93" w:rsidRDefault="00E71FCF" w:rsidP="00EF1A09">
      <w:pPr>
        <w:spacing w:line="240" w:lineRule="auto"/>
      </w:pPr>
      <w:r w:rsidRPr="00523E93">
        <w:t xml:space="preserve">Mitchell, J.A. (2017) </w:t>
      </w:r>
      <w:r w:rsidRPr="00523E93">
        <w:rPr>
          <w:i/>
          <w:iCs/>
        </w:rPr>
        <w:t>How and when to reference</w:t>
      </w:r>
      <w:r w:rsidRPr="00523E93">
        <w:t xml:space="preserve"> [Online]. Available at: </w:t>
      </w:r>
      <w:hyperlink r:id="rId15" w:history="1">
        <w:r w:rsidRPr="00523E93">
          <w:rPr>
            <w:rStyle w:val="Hyperlink"/>
            <w:sz w:val="20"/>
            <w:u w:val="single"/>
          </w:rPr>
          <w:t>https://www.howandwhentoreference.com/</w:t>
        </w:r>
      </w:hyperlink>
      <w:r w:rsidRPr="00523E93">
        <w:rPr>
          <w:rStyle w:val="Hyperlink"/>
          <w:sz w:val="20"/>
        </w:rPr>
        <w:t xml:space="preserve"> (</w:t>
      </w:r>
      <w:r w:rsidRPr="00523E93">
        <w:t>Accessed: 27 May 2017)</w:t>
      </w:r>
    </w:p>
    <w:p w14:paraId="24596605" w14:textId="24C9549C" w:rsidR="0029773D" w:rsidRPr="00523E93" w:rsidRDefault="004A754A" w:rsidP="00EF1A09">
      <w:pPr>
        <w:pStyle w:val="Heading2"/>
        <w:numPr>
          <w:ilvl w:val="0"/>
          <w:numId w:val="0"/>
        </w:numPr>
        <w:spacing w:before="480" w:line="240" w:lineRule="auto"/>
      </w:pPr>
      <w:r w:rsidRPr="00523E93">
        <w:lastRenderedPageBreak/>
        <w:t xml:space="preserve">Appendix A. </w:t>
      </w:r>
      <w:r w:rsidR="0029773D" w:rsidRPr="00523E93">
        <w:t>An example appendix</w:t>
      </w:r>
    </w:p>
    <w:p w14:paraId="14AB9CA5" w14:textId="51184638" w:rsidR="0029773D" w:rsidRPr="00523E93" w:rsidRDefault="0029773D" w:rsidP="00EF1A09">
      <w:pPr>
        <w:spacing w:line="240" w:lineRule="auto"/>
      </w:pPr>
      <w:r w:rsidRPr="00523E93">
        <w:t>Authors including an appendix section should do so after References section. Multiple appendices should all have headings in the style used above. They will automatically be ordered A, B, C etc.</w:t>
      </w:r>
    </w:p>
    <w:p w14:paraId="16A51CB8" w14:textId="78707FA6" w:rsidR="0029773D" w:rsidRPr="00523E93" w:rsidRDefault="0029773D" w:rsidP="00EF1A09">
      <w:pPr>
        <w:pStyle w:val="Els-appendixsubhead"/>
        <w:spacing w:line="240" w:lineRule="auto"/>
        <w:jc w:val="both"/>
        <w:rPr>
          <w:rFonts w:ascii="Segoe UI" w:hAnsi="Segoe UI" w:cs="Segoe UI"/>
        </w:rPr>
      </w:pPr>
      <w:r w:rsidRPr="00523E93">
        <w:rPr>
          <w:rFonts w:ascii="Segoe UI" w:hAnsi="Segoe UI" w:cs="Segoe UI"/>
        </w:rPr>
        <w:t>Example of a sub-heading within an appendix</w:t>
      </w:r>
    </w:p>
    <w:p w14:paraId="22B029F8" w14:textId="79F67E2A" w:rsidR="003E323B" w:rsidRPr="00523E93" w:rsidRDefault="0029773D" w:rsidP="007F4A2E">
      <w:pPr>
        <w:spacing w:line="240" w:lineRule="auto"/>
      </w:pPr>
      <w:r w:rsidRPr="00523E93">
        <w:t xml:space="preserve">There is also the option </w:t>
      </w:r>
      <w:proofErr w:type="gramStart"/>
      <w:r w:rsidRPr="00523E93">
        <w:t>to include</w:t>
      </w:r>
      <w:proofErr w:type="gramEnd"/>
      <w:r w:rsidRPr="00523E93">
        <w:t xml:space="preserve"> a subheading within the Appendix if you wish.</w:t>
      </w:r>
    </w:p>
    <w:sectPr w:rsidR="003E323B" w:rsidRPr="00523E93" w:rsidSect="005E1B3A">
      <w:headerReference w:type="even" r:id="rId16"/>
      <w:headerReference w:type="default" r:id="rId17"/>
      <w:footerReference w:type="even" r:id="rId18"/>
      <w:footerReference w:type="default" r:id="rId19"/>
      <w:headerReference w:type="first" r:id="rId20"/>
      <w:footerReference w:type="first" r:id="rId21"/>
      <w:footnotePr>
        <w:numFmt w:val="chicago"/>
      </w:footnotePr>
      <w:pgSz w:w="10318" w:h="14570" w:code="13"/>
      <w:pgMar w:top="1418" w:right="1418" w:bottom="1418" w:left="1418" w:header="907" w:footer="1202"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PROJECT.THISDOCUMENT.CHINESETEXT"/>
    </wne:keymap>
    <wne:keymap wne:kcmPrimary="0432">
      <wne:macro wne:macroName="PROJECT.THISDOCUMENT.ENGLISHTEXT"/>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4C6C" w14:textId="77777777" w:rsidR="0092488B" w:rsidRDefault="0092488B" w:rsidP="004A754A">
      <w:r>
        <w:separator/>
      </w:r>
    </w:p>
    <w:p w14:paraId="171CAC6B" w14:textId="77777777" w:rsidR="0092488B" w:rsidRDefault="0092488B" w:rsidP="004A754A"/>
  </w:endnote>
  <w:endnote w:type="continuationSeparator" w:id="0">
    <w:p w14:paraId="605598F2" w14:textId="77777777" w:rsidR="0092488B" w:rsidRDefault="0092488B" w:rsidP="004A754A">
      <w:r>
        <w:continuationSeparator/>
      </w:r>
    </w:p>
    <w:p w14:paraId="4ED96ABC" w14:textId="77777777" w:rsidR="0092488B" w:rsidRDefault="0092488B" w:rsidP="004A754A"/>
  </w:endnote>
</w:endnote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917232"/>
      <w:docPartObj>
        <w:docPartGallery w:val="Page Numbers (Bottom of Page)"/>
        <w:docPartUnique/>
      </w:docPartObj>
    </w:sdtPr>
    <w:sdtEndPr>
      <w:rPr>
        <w:rFonts w:ascii="Segoe UI" w:hAnsi="Segoe UI" w:cs="Segoe UI"/>
      </w:rPr>
    </w:sdtEndPr>
    <w:sdtContent>
      <w:p w14:paraId="1F005701" w14:textId="7289E61D" w:rsidR="0017169C" w:rsidRPr="0017169C" w:rsidRDefault="0017169C" w:rsidP="0017169C">
        <w:pPr>
          <w:pStyle w:val="Footer"/>
          <w:jc w:val="right"/>
          <w:rPr>
            <w:rFonts w:ascii="Segoe UI" w:hAnsi="Segoe UI" w:cs="Segoe UI"/>
          </w:rPr>
        </w:pPr>
        <w:r w:rsidRPr="0017169C">
          <w:rPr>
            <w:rFonts w:ascii="Segoe UI" w:hAnsi="Segoe UI" w:cs="Segoe UI"/>
          </w:rPr>
          <w:fldChar w:fldCharType="begin"/>
        </w:r>
        <w:r w:rsidRPr="0017169C">
          <w:rPr>
            <w:rFonts w:ascii="Segoe UI" w:hAnsi="Segoe UI" w:cs="Segoe UI"/>
          </w:rPr>
          <w:instrText>PAGE   \* MERGEFORMAT</w:instrText>
        </w:r>
        <w:r w:rsidRPr="0017169C">
          <w:rPr>
            <w:rFonts w:ascii="Segoe UI" w:hAnsi="Segoe UI" w:cs="Segoe UI"/>
          </w:rPr>
          <w:fldChar w:fldCharType="separate"/>
        </w:r>
        <w:r w:rsidR="00C87237" w:rsidRPr="00C87237">
          <w:rPr>
            <w:rFonts w:ascii="Segoe UI" w:hAnsi="Segoe UI" w:cs="Segoe UI"/>
            <w:lang w:val="hr-HR"/>
          </w:rPr>
          <w:t>6</w:t>
        </w:r>
        <w:r w:rsidRPr="0017169C">
          <w:rPr>
            <w:rFonts w:ascii="Segoe UI" w:hAnsi="Segoe UI" w:cs="Segoe U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373472"/>
      <w:docPartObj>
        <w:docPartGallery w:val="Page Numbers (Bottom of Page)"/>
        <w:docPartUnique/>
      </w:docPartObj>
    </w:sdtPr>
    <w:sdtEndPr>
      <w:rPr>
        <w:rFonts w:ascii="Segoe UI" w:hAnsi="Segoe UI" w:cs="Segoe UI"/>
        <w:szCs w:val="16"/>
      </w:rPr>
    </w:sdtEndPr>
    <w:sdtContent>
      <w:p w14:paraId="10A38225" w14:textId="001E7B38" w:rsidR="00AE2936" w:rsidRPr="0007232B" w:rsidRDefault="00AE2936" w:rsidP="00AC1F3F">
        <w:pPr>
          <w:pStyle w:val="Footer"/>
          <w:spacing w:before="120" w:beforeAutospacing="0" w:after="0" w:line="240" w:lineRule="auto"/>
          <w:jc w:val="right"/>
          <w:rPr>
            <w:rFonts w:ascii="Segoe UI" w:hAnsi="Segoe UI" w:cs="Segoe UI"/>
            <w:szCs w:val="16"/>
          </w:rPr>
        </w:pPr>
        <w:r w:rsidRPr="0007232B">
          <w:rPr>
            <w:rFonts w:ascii="Segoe UI" w:hAnsi="Segoe UI" w:cs="Segoe UI"/>
            <w:szCs w:val="16"/>
          </w:rPr>
          <w:fldChar w:fldCharType="begin"/>
        </w:r>
        <w:r w:rsidRPr="0007232B">
          <w:rPr>
            <w:rFonts w:ascii="Segoe UI" w:hAnsi="Segoe UI" w:cs="Segoe UI"/>
            <w:szCs w:val="16"/>
          </w:rPr>
          <w:instrText>PAGE   \* MERGEFORMAT</w:instrText>
        </w:r>
        <w:r w:rsidRPr="0007232B">
          <w:rPr>
            <w:rFonts w:ascii="Segoe UI" w:hAnsi="Segoe UI" w:cs="Segoe UI"/>
            <w:szCs w:val="16"/>
          </w:rPr>
          <w:fldChar w:fldCharType="separate"/>
        </w:r>
        <w:r w:rsidR="00C87237" w:rsidRPr="00C87237">
          <w:rPr>
            <w:rFonts w:ascii="Segoe UI" w:hAnsi="Segoe UI" w:cs="Segoe UI"/>
            <w:szCs w:val="16"/>
            <w:lang w:val="hr-HR"/>
          </w:rPr>
          <w:t>5</w:t>
        </w:r>
        <w:r w:rsidRPr="0007232B">
          <w:rPr>
            <w:rFonts w:ascii="Segoe UI" w:hAnsi="Segoe UI" w:cs="Segoe UI"/>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196462093"/>
      <w:docPartObj>
        <w:docPartGallery w:val="Page Numbers (Bottom of Page)"/>
        <w:docPartUnique/>
      </w:docPartObj>
    </w:sdtPr>
    <w:sdtEndPr>
      <w:rPr>
        <w:szCs w:val="16"/>
      </w:rPr>
    </w:sdtEndPr>
    <w:sdtContent>
      <w:p w14:paraId="6C1A78A2" w14:textId="0B9D7CCD" w:rsidR="00AE2936" w:rsidRPr="0007232B" w:rsidRDefault="00AE2936" w:rsidP="00AC1F3F">
        <w:pPr>
          <w:pStyle w:val="Footer"/>
          <w:spacing w:before="120" w:beforeAutospacing="0" w:after="0" w:line="240" w:lineRule="auto"/>
          <w:jc w:val="right"/>
          <w:rPr>
            <w:rFonts w:ascii="Segoe UI" w:hAnsi="Segoe UI" w:cs="Segoe UI"/>
            <w:szCs w:val="16"/>
          </w:rPr>
        </w:pPr>
        <w:r w:rsidRPr="0007232B">
          <w:rPr>
            <w:rFonts w:ascii="Segoe UI" w:hAnsi="Segoe UI" w:cs="Segoe UI"/>
            <w:szCs w:val="16"/>
          </w:rPr>
          <w:fldChar w:fldCharType="begin"/>
        </w:r>
        <w:r w:rsidRPr="0007232B">
          <w:rPr>
            <w:rFonts w:ascii="Segoe UI" w:hAnsi="Segoe UI" w:cs="Segoe UI"/>
            <w:szCs w:val="16"/>
          </w:rPr>
          <w:instrText>PAGE   \* MERGEFORMAT</w:instrText>
        </w:r>
        <w:r w:rsidRPr="0007232B">
          <w:rPr>
            <w:rFonts w:ascii="Segoe UI" w:hAnsi="Segoe UI" w:cs="Segoe UI"/>
            <w:szCs w:val="16"/>
          </w:rPr>
          <w:fldChar w:fldCharType="separate"/>
        </w:r>
        <w:r w:rsidR="005E1B3A">
          <w:rPr>
            <w:rFonts w:ascii="Segoe UI" w:hAnsi="Segoe UI" w:cs="Segoe UI"/>
            <w:szCs w:val="16"/>
          </w:rPr>
          <w:t>1</w:t>
        </w:r>
        <w:r w:rsidRPr="0007232B">
          <w:rPr>
            <w:rFonts w:ascii="Segoe UI" w:hAnsi="Segoe UI" w:cs="Segoe UI"/>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8685" w14:textId="77777777" w:rsidR="0092488B" w:rsidRDefault="0092488B">
      <w:pPr>
        <w:pStyle w:val="Footer"/>
        <w:rPr>
          <w:lang w:val="en-GB"/>
        </w:rPr>
      </w:pPr>
      <w:r>
        <w:rPr>
          <w:lang w:val="hr-HR" w:eastAsia="hr-HR"/>
        </w:rPr>
        <w:drawing>
          <wp:inline distT="0" distB="0" distL="0" distR="0" wp14:anchorId="0521AA03" wp14:editId="7783EBC9">
            <wp:extent cx="563880" cy="22860"/>
            <wp:effectExtent l="19050" t="0" r="7620" b="0"/>
            <wp:docPr id="3" name="Picture 2" descr="3pc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pcline"/>
                    <pic:cNvPicPr>
                      <a:picLocks noChangeAspect="1" noChangeArrowheads="1"/>
                    </pic:cNvPicPr>
                  </pic:nvPicPr>
                  <pic:blipFill>
                    <a:blip r:embed="rId1"/>
                    <a:srcRect/>
                    <a:stretch>
                      <a:fillRect/>
                    </a:stretch>
                  </pic:blipFill>
                  <pic:spPr bwMode="auto">
                    <a:xfrm>
                      <a:off x="0" y="0"/>
                      <a:ext cx="563880" cy="22860"/>
                    </a:xfrm>
                    <a:prstGeom prst="rect">
                      <a:avLst/>
                    </a:prstGeom>
                    <a:noFill/>
                    <a:ln w="9525">
                      <a:noFill/>
                      <a:miter lim="800000"/>
                      <a:headEnd/>
                      <a:tailEnd/>
                    </a:ln>
                  </pic:spPr>
                </pic:pic>
              </a:graphicData>
            </a:graphic>
          </wp:inline>
        </w:drawing>
      </w:r>
    </w:p>
    <w:p w14:paraId="4552660C" w14:textId="77777777" w:rsidR="0092488B" w:rsidRDefault="0092488B" w:rsidP="004A754A"/>
  </w:footnote>
  <w:footnote w:type="continuationSeparator" w:id="0">
    <w:p w14:paraId="6E1BFD18" w14:textId="77777777" w:rsidR="0092488B" w:rsidRDefault="0092488B" w:rsidP="004A754A">
      <w:r>
        <w:continuationSeparator/>
      </w:r>
    </w:p>
    <w:p w14:paraId="42C96706" w14:textId="77777777" w:rsidR="0092488B" w:rsidRDefault="0092488B" w:rsidP="004A7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E9EA" w14:textId="3F105B2F" w:rsidR="005E1B3A" w:rsidRPr="0086660B" w:rsidRDefault="003B6C4D" w:rsidP="005E1B3A">
    <w:pPr>
      <w:pStyle w:val="IOPHeader"/>
      <w:spacing w:after="60" w:line="312" w:lineRule="auto"/>
      <w:rPr>
        <w:rFonts w:ascii="Segoe UI" w:hAnsi="Segoe UI" w:cs="Segoe UI"/>
        <w:smallCaps/>
        <w:sz w:val="16"/>
        <w:szCs w:val="16"/>
      </w:rPr>
    </w:pPr>
    <w:r>
      <w:rPr>
        <w:rFonts w:ascii="Segoe UI" w:hAnsi="Segoe UI" w:cs="Segoe UI"/>
        <w:smallCaps/>
        <w:sz w:val="16"/>
        <w:szCs w:val="16"/>
      </w:rPr>
      <w:t>Global</w:t>
    </w:r>
    <w:r w:rsidRPr="00794987">
      <w:rPr>
        <w:rFonts w:ascii="Segoe UI" w:hAnsi="Segoe UI" w:cs="Segoe UI"/>
        <w:smallCaps/>
        <w:sz w:val="16"/>
        <w:szCs w:val="16"/>
      </w:rPr>
      <w:t xml:space="preserve"> </w:t>
    </w:r>
    <w:r>
      <w:rPr>
        <w:rFonts w:ascii="Segoe UI" w:hAnsi="Segoe UI" w:cs="Segoe UI"/>
        <w:smallCaps/>
        <w:sz w:val="16"/>
        <w:szCs w:val="16"/>
      </w:rPr>
      <w:t>Advances</w:t>
    </w:r>
    <w:r w:rsidRPr="00794987">
      <w:rPr>
        <w:rFonts w:ascii="Segoe UI" w:hAnsi="Segoe UI" w:cs="Segoe UI"/>
        <w:smallCaps/>
        <w:sz w:val="16"/>
        <w:szCs w:val="16"/>
      </w:rPr>
      <w:t xml:space="preserve"> </w:t>
    </w:r>
    <w:r>
      <w:rPr>
        <w:rFonts w:ascii="Segoe UI" w:hAnsi="Segoe UI" w:cs="Segoe UI"/>
        <w:smallCaps/>
        <w:sz w:val="16"/>
        <w:szCs w:val="16"/>
      </w:rPr>
      <w:t>in</w:t>
    </w:r>
    <w:r w:rsidRPr="00794987">
      <w:rPr>
        <w:rFonts w:ascii="Segoe UI" w:hAnsi="Segoe UI" w:cs="Segoe UI"/>
        <w:smallCaps/>
        <w:sz w:val="16"/>
        <w:szCs w:val="16"/>
      </w:rPr>
      <w:t xml:space="preserve"> </w:t>
    </w:r>
    <w:r>
      <w:rPr>
        <w:rFonts w:ascii="Segoe UI" w:hAnsi="Segoe UI" w:cs="Segoe UI"/>
        <w:smallCaps/>
        <w:sz w:val="16"/>
        <w:szCs w:val="16"/>
      </w:rPr>
      <w:t>Management</w:t>
    </w:r>
    <w:r w:rsidRPr="00794987">
      <w:rPr>
        <w:rFonts w:ascii="Segoe UI" w:hAnsi="Segoe UI" w:cs="Segoe UI"/>
        <w:smallCaps/>
        <w:sz w:val="16"/>
        <w:szCs w:val="16"/>
      </w:rPr>
      <w:t xml:space="preserve"> </w:t>
    </w:r>
    <w:r>
      <w:rPr>
        <w:rFonts w:ascii="Segoe UI" w:hAnsi="Segoe UI" w:cs="Segoe UI"/>
        <w:smallCaps/>
        <w:sz w:val="16"/>
        <w:szCs w:val="16"/>
      </w:rPr>
      <w:t xml:space="preserve">and </w:t>
    </w:r>
    <w:r w:rsidRPr="00794987">
      <w:rPr>
        <w:rFonts w:ascii="Segoe UI" w:hAnsi="Segoe UI" w:cs="Segoe UI"/>
        <w:smallCaps/>
        <w:sz w:val="16"/>
        <w:szCs w:val="16"/>
      </w:rPr>
      <w:t>Entrepreneurship</w:t>
    </w:r>
    <w:r>
      <w:rPr>
        <w:rFonts w:ascii="Segoe UI" w:hAnsi="Segoe UI" w:cs="Segoe UI"/>
        <w:smallCaps/>
        <w:sz w:val="16"/>
        <w:szCs w:val="16"/>
      </w:rPr>
      <w:t xml:space="preserve"> Conference Proceedings</w:t>
    </w:r>
  </w:p>
  <w:p w14:paraId="13C153EA" w14:textId="761F8351" w:rsidR="0029773D" w:rsidRDefault="005E1B3A" w:rsidP="005E1B3A">
    <w:pPr>
      <w:pStyle w:val="Header"/>
      <w:tabs>
        <w:tab w:val="center" w:pos="4920"/>
      </w:tabs>
      <w:spacing w:before="0" w:beforeAutospacing="0" w:after="0" w:line="240" w:lineRule="auto"/>
      <w:rPr>
        <w:rFonts w:ascii="Segoe UI" w:hAnsi="Segoe UI" w:cs="Segoe UI"/>
        <w:iCs/>
      </w:rPr>
    </w:pPr>
    <w:r>
      <w:rPr>
        <w:rFonts w:ascii="Segoe UI" w:hAnsi="Segoe UI" w:cs="Segoe UI"/>
        <w:i w:val="0"/>
        <w:iCs/>
        <w:smallCaps/>
      </w:rPr>
      <w:t>Surname</w:t>
    </w:r>
    <w:r>
      <w:rPr>
        <w:rFonts w:ascii="Segoe UI" w:hAnsi="Segoe UI" w:cs="Segoe UI"/>
        <w:i w:val="0"/>
        <w:iCs/>
      </w:rPr>
      <w:t xml:space="preserve">, N., </w:t>
    </w:r>
    <w:r w:rsidRPr="00E068EC">
      <w:rPr>
        <w:rFonts w:ascii="Segoe UI" w:hAnsi="Segoe UI" w:cs="Segoe UI"/>
        <w:i w:val="0"/>
        <w:iCs/>
        <w:smallCaps/>
      </w:rPr>
      <w:t>S</w:t>
    </w:r>
    <w:r>
      <w:rPr>
        <w:rFonts w:ascii="Segoe UI" w:hAnsi="Segoe UI" w:cs="Segoe UI"/>
        <w:i w:val="0"/>
        <w:iCs/>
        <w:smallCaps/>
      </w:rPr>
      <w:t>urname</w:t>
    </w:r>
    <w:r>
      <w:rPr>
        <w:rFonts w:ascii="Segoe UI" w:hAnsi="Segoe UI" w:cs="Segoe UI"/>
        <w:i w:val="0"/>
        <w:iCs/>
      </w:rPr>
      <w:t>, N.</w:t>
    </w:r>
    <w:r w:rsidRPr="00794987">
      <w:rPr>
        <w:rFonts w:ascii="Segoe UI" w:hAnsi="Segoe UI" w:cs="Segoe UI"/>
        <w:i w:val="0"/>
        <w:iCs/>
      </w:rPr>
      <w:t xml:space="preserve"> / </w:t>
    </w:r>
    <w:r>
      <w:rPr>
        <w:rFonts w:ascii="Segoe UI" w:hAnsi="Segoe UI" w:cs="Segoe UI"/>
        <w:iCs/>
      </w:rPr>
      <w:t>Title of the paper</w:t>
    </w:r>
  </w:p>
  <w:p w14:paraId="31FDA5B9" w14:textId="77777777" w:rsidR="005E1B3A" w:rsidRPr="005E1B3A" w:rsidRDefault="005E1B3A" w:rsidP="005E1B3A">
    <w:pPr>
      <w:pStyle w:val="Header"/>
      <w:tabs>
        <w:tab w:val="center" w:pos="4920"/>
      </w:tabs>
      <w:spacing w:before="0" w:beforeAutospacing="0" w:after="0" w:line="240" w:lineRule="auto"/>
      <w:jc w:val="right"/>
      <w:rPr>
        <w:rFonts w:ascii="Segoe UI" w:hAnsi="Segoe UI" w:cs="Segoe U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9E5F" w14:textId="1885A6D5" w:rsidR="0086660B" w:rsidRPr="0086660B" w:rsidRDefault="0086660B" w:rsidP="0086660B">
    <w:pPr>
      <w:pStyle w:val="IOPHeader"/>
      <w:spacing w:after="60" w:line="312" w:lineRule="auto"/>
      <w:rPr>
        <w:rFonts w:ascii="Segoe UI" w:hAnsi="Segoe UI" w:cs="Segoe UI"/>
        <w:smallCaps/>
        <w:sz w:val="16"/>
        <w:szCs w:val="16"/>
      </w:rPr>
    </w:pPr>
    <w:r w:rsidRPr="0086660B">
      <w:rPr>
        <w:rFonts w:ascii="Segoe UI" w:hAnsi="Segoe UI" w:cs="Segoe UI"/>
        <w:smallCaps/>
        <w:sz w:val="16"/>
        <w:szCs w:val="16"/>
      </w:rPr>
      <w:ptab w:relativeTo="margin" w:alignment="right" w:leader="none"/>
    </w:r>
    <w:r w:rsidRPr="0086660B">
      <w:rPr>
        <w:sz w:val="16"/>
        <w:szCs w:val="16"/>
      </w:rPr>
      <w:t xml:space="preserve"> </w:t>
    </w:r>
    <w:r w:rsidR="00B40B9C">
      <w:rPr>
        <w:rFonts w:ascii="Segoe UI" w:hAnsi="Segoe UI" w:cs="Segoe UI"/>
        <w:smallCaps/>
        <w:sz w:val="16"/>
        <w:szCs w:val="16"/>
      </w:rPr>
      <w:t>Global</w:t>
    </w:r>
    <w:r w:rsidR="00B40B9C" w:rsidRPr="00794987">
      <w:rPr>
        <w:rFonts w:ascii="Segoe UI" w:hAnsi="Segoe UI" w:cs="Segoe UI"/>
        <w:smallCaps/>
        <w:sz w:val="16"/>
        <w:szCs w:val="16"/>
      </w:rPr>
      <w:t xml:space="preserve"> </w:t>
    </w:r>
    <w:r w:rsidR="00B40B9C">
      <w:rPr>
        <w:rFonts w:ascii="Segoe UI" w:hAnsi="Segoe UI" w:cs="Segoe UI"/>
        <w:smallCaps/>
        <w:sz w:val="16"/>
        <w:szCs w:val="16"/>
      </w:rPr>
      <w:t>Advances</w:t>
    </w:r>
    <w:r w:rsidR="00B40B9C" w:rsidRPr="00794987">
      <w:rPr>
        <w:rFonts w:ascii="Segoe UI" w:hAnsi="Segoe UI" w:cs="Segoe UI"/>
        <w:smallCaps/>
        <w:sz w:val="16"/>
        <w:szCs w:val="16"/>
      </w:rPr>
      <w:t xml:space="preserve"> </w:t>
    </w:r>
    <w:r w:rsidR="00B40B9C">
      <w:rPr>
        <w:rFonts w:ascii="Segoe UI" w:hAnsi="Segoe UI" w:cs="Segoe UI"/>
        <w:smallCaps/>
        <w:sz w:val="16"/>
        <w:szCs w:val="16"/>
      </w:rPr>
      <w:t>in</w:t>
    </w:r>
    <w:r w:rsidR="00B40B9C" w:rsidRPr="00794987">
      <w:rPr>
        <w:rFonts w:ascii="Segoe UI" w:hAnsi="Segoe UI" w:cs="Segoe UI"/>
        <w:smallCaps/>
        <w:sz w:val="16"/>
        <w:szCs w:val="16"/>
      </w:rPr>
      <w:t xml:space="preserve"> </w:t>
    </w:r>
    <w:r w:rsidR="00B40B9C">
      <w:rPr>
        <w:rFonts w:ascii="Segoe UI" w:hAnsi="Segoe UI" w:cs="Segoe UI"/>
        <w:smallCaps/>
        <w:sz w:val="16"/>
        <w:szCs w:val="16"/>
      </w:rPr>
      <w:t>Management</w:t>
    </w:r>
    <w:r w:rsidR="00B40B9C" w:rsidRPr="00794987">
      <w:rPr>
        <w:rFonts w:ascii="Segoe UI" w:hAnsi="Segoe UI" w:cs="Segoe UI"/>
        <w:smallCaps/>
        <w:sz w:val="16"/>
        <w:szCs w:val="16"/>
      </w:rPr>
      <w:t xml:space="preserve"> </w:t>
    </w:r>
    <w:r w:rsidR="00B40B9C">
      <w:rPr>
        <w:rFonts w:ascii="Segoe UI" w:hAnsi="Segoe UI" w:cs="Segoe UI"/>
        <w:smallCaps/>
        <w:sz w:val="16"/>
        <w:szCs w:val="16"/>
      </w:rPr>
      <w:t xml:space="preserve">and </w:t>
    </w:r>
    <w:r w:rsidR="00B40B9C" w:rsidRPr="00794987">
      <w:rPr>
        <w:rFonts w:ascii="Segoe UI" w:hAnsi="Segoe UI" w:cs="Segoe UI"/>
        <w:smallCaps/>
        <w:sz w:val="16"/>
        <w:szCs w:val="16"/>
      </w:rPr>
      <w:t>Entrepreneurship</w:t>
    </w:r>
    <w:r w:rsidR="00B40B9C">
      <w:rPr>
        <w:rFonts w:ascii="Segoe UI" w:hAnsi="Segoe UI" w:cs="Segoe UI"/>
        <w:smallCaps/>
        <w:sz w:val="16"/>
        <w:szCs w:val="16"/>
      </w:rPr>
      <w:t xml:space="preserve"> Conference Proceedings</w:t>
    </w:r>
  </w:p>
  <w:p w14:paraId="73E04221" w14:textId="62A4C35F" w:rsidR="0086660B" w:rsidRDefault="0086660B" w:rsidP="0086660B">
    <w:pPr>
      <w:pStyle w:val="Header"/>
      <w:tabs>
        <w:tab w:val="center" w:pos="4920"/>
      </w:tabs>
      <w:spacing w:before="0" w:beforeAutospacing="0" w:after="0" w:line="240" w:lineRule="auto"/>
      <w:jc w:val="right"/>
      <w:rPr>
        <w:rFonts w:ascii="Segoe UI" w:hAnsi="Segoe UI" w:cs="Segoe UI"/>
        <w:iCs/>
      </w:rPr>
    </w:pPr>
    <w:r>
      <w:rPr>
        <w:rFonts w:ascii="Segoe UI" w:hAnsi="Segoe UI" w:cs="Segoe UI"/>
        <w:i w:val="0"/>
        <w:iCs/>
        <w:smallCaps/>
      </w:rPr>
      <w:t>Surname</w:t>
    </w:r>
    <w:r>
      <w:rPr>
        <w:rFonts w:ascii="Segoe UI" w:hAnsi="Segoe UI" w:cs="Segoe UI"/>
        <w:i w:val="0"/>
        <w:iCs/>
      </w:rPr>
      <w:t xml:space="preserve">, N., </w:t>
    </w:r>
    <w:r w:rsidRPr="00E068EC">
      <w:rPr>
        <w:rFonts w:ascii="Segoe UI" w:hAnsi="Segoe UI" w:cs="Segoe UI"/>
        <w:i w:val="0"/>
        <w:iCs/>
        <w:smallCaps/>
      </w:rPr>
      <w:t>S</w:t>
    </w:r>
    <w:r>
      <w:rPr>
        <w:rFonts w:ascii="Segoe UI" w:hAnsi="Segoe UI" w:cs="Segoe UI"/>
        <w:i w:val="0"/>
        <w:iCs/>
        <w:smallCaps/>
      </w:rPr>
      <w:t>urname</w:t>
    </w:r>
    <w:r>
      <w:rPr>
        <w:rFonts w:ascii="Segoe UI" w:hAnsi="Segoe UI" w:cs="Segoe UI"/>
        <w:i w:val="0"/>
        <w:iCs/>
      </w:rPr>
      <w:t>, N.</w:t>
    </w:r>
    <w:r w:rsidRPr="00794987">
      <w:rPr>
        <w:rFonts w:ascii="Segoe UI" w:hAnsi="Segoe UI" w:cs="Segoe UI"/>
        <w:i w:val="0"/>
        <w:iCs/>
      </w:rPr>
      <w:t xml:space="preserve"> / </w:t>
    </w:r>
    <w:r>
      <w:rPr>
        <w:rFonts w:ascii="Segoe UI" w:hAnsi="Segoe UI" w:cs="Segoe UI"/>
        <w:iCs/>
      </w:rPr>
      <w:t>Title of the paper</w:t>
    </w:r>
  </w:p>
  <w:p w14:paraId="11DED41E" w14:textId="77777777" w:rsidR="0086660B" w:rsidRPr="00794987" w:rsidRDefault="0086660B" w:rsidP="0086660B">
    <w:pPr>
      <w:pStyle w:val="Header"/>
      <w:tabs>
        <w:tab w:val="center" w:pos="4920"/>
      </w:tabs>
      <w:spacing w:before="0" w:beforeAutospacing="0" w:after="0" w:line="240" w:lineRule="auto"/>
      <w:jc w:val="right"/>
      <w:rPr>
        <w:rFonts w:ascii="Segoe UI" w:hAnsi="Segoe UI" w:cs="Segoe UI"/>
        <w:i w:val="0"/>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C9B0" w14:textId="7954F3F0" w:rsidR="00AE2936" w:rsidRPr="00794987" w:rsidRDefault="00AE2936" w:rsidP="00AD5AF2">
    <w:pPr>
      <w:pStyle w:val="IOPHeader"/>
      <w:spacing w:after="60" w:line="312" w:lineRule="auto"/>
      <w:rPr>
        <w:rFonts w:ascii="Segoe UI" w:hAnsi="Segoe UI" w:cs="Segoe UI"/>
        <w:smallCaps/>
        <w:sz w:val="16"/>
        <w:szCs w:val="16"/>
      </w:rPr>
    </w:pPr>
    <w:r w:rsidRPr="00794987">
      <w:rPr>
        <w:rFonts w:ascii="Segoe UI" w:hAnsi="Segoe UI" w:cs="Segoe UI"/>
        <w:smallCaps/>
        <w:sz w:val="16"/>
        <w:szCs w:val="16"/>
      </w:rPr>
      <w:ptab w:relativeTo="margin" w:alignment="right" w:leader="none"/>
    </w:r>
    <w:r w:rsidR="0065508C">
      <w:rPr>
        <w:rFonts w:ascii="Segoe UI" w:hAnsi="Segoe UI" w:cs="Segoe UI"/>
        <w:smallCaps/>
        <w:sz w:val="16"/>
        <w:szCs w:val="16"/>
      </w:rPr>
      <w:t>Global</w:t>
    </w:r>
    <w:r w:rsidRPr="00794987">
      <w:rPr>
        <w:rFonts w:ascii="Segoe UI" w:hAnsi="Segoe UI" w:cs="Segoe UI"/>
        <w:smallCaps/>
        <w:sz w:val="16"/>
        <w:szCs w:val="16"/>
      </w:rPr>
      <w:t xml:space="preserve"> </w:t>
    </w:r>
    <w:r w:rsidR="0065508C">
      <w:rPr>
        <w:rFonts w:ascii="Segoe UI" w:hAnsi="Segoe UI" w:cs="Segoe UI"/>
        <w:smallCaps/>
        <w:sz w:val="16"/>
        <w:szCs w:val="16"/>
      </w:rPr>
      <w:t>Advances</w:t>
    </w:r>
    <w:r w:rsidRPr="00794987">
      <w:rPr>
        <w:rFonts w:ascii="Segoe UI" w:hAnsi="Segoe UI" w:cs="Segoe UI"/>
        <w:smallCaps/>
        <w:sz w:val="16"/>
        <w:szCs w:val="16"/>
      </w:rPr>
      <w:t xml:space="preserve"> </w:t>
    </w:r>
    <w:r w:rsidR="0065508C">
      <w:rPr>
        <w:rFonts w:ascii="Segoe UI" w:hAnsi="Segoe UI" w:cs="Segoe UI"/>
        <w:smallCaps/>
        <w:sz w:val="16"/>
        <w:szCs w:val="16"/>
      </w:rPr>
      <w:t>in</w:t>
    </w:r>
    <w:r w:rsidRPr="00794987">
      <w:rPr>
        <w:rFonts w:ascii="Segoe UI" w:hAnsi="Segoe UI" w:cs="Segoe UI"/>
        <w:smallCaps/>
        <w:sz w:val="16"/>
        <w:szCs w:val="16"/>
      </w:rPr>
      <w:t xml:space="preserve"> </w:t>
    </w:r>
    <w:r w:rsidR="0065508C">
      <w:rPr>
        <w:rFonts w:ascii="Segoe UI" w:hAnsi="Segoe UI" w:cs="Segoe UI"/>
        <w:smallCaps/>
        <w:sz w:val="16"/>
        <w:szCs w:val="16"/>
      </w:rPr>
      <w:t>Management</w:t>
    </w:r>
    <w:r w:rsidRPr="00794987">
      <w:rPr>
        <w:rFonts w:ascii="Segoe UI" w:hAnsi="Segoe UI" w:cs="Segoe UI"/>
        <w:smallCaps/>
        <w:sz w:val="16"/>
        <w:szCs w:val="16"/>
      </w:rPr>
      <w:t xml:space="preserve"> </w:t>
    </w:r>
    <w:r w:rsidR="0065508C">
      <w:rPr>
        <w:rFonts w:ascii="Segoe UI" w:hAnsi="Segoe UI" w:cs="Segoe UI"/>
        <w:smallCaps/>
        <w:sz w:val="16"/>
        <w:szCs w:val="16"/>
      </w:rPr>
      <w:t xml:space="preserve">and </w:t>
    </w:r>
    <w:r w:rsidRPr="00794987">
      <w:rPr>
        <w:rFonts w:ascii="Segoe UI" w:hAnsi="Segoe UI" w:cs="Segoe UI"/>
        <w:smallCaps/>
        <w:sz w:val="16"/>
        <w:szCs w:val="16"/>
      </w:rPr>
      <w:t>Entrepreneurship</w:t>
    </w:r>
    <w:r w:rsidR="0065508C">
      <w:rPr>
        <w:rFonts w:ascii="Segoe UI" w:hAnsi="Segoe UI" w:cs="Segoe UI"/>
        <w:smallCaps/>
        <w:sz w:val="16"/>
        <w:szCs w:val="16"/>
      </w:rPr>
      <w:t xml:space="preserve"> Conference Proceedings</w:t>
    </w:r>
  </w:p>
  <w:p w14:paraId="328AE42A" w14:textId="684BFF23" w:rsidR="00AD5AF2" w:rsidRPr="005C52B3" w:rsidRDefault="003B6C4D" w:rsidP="005C52B3">
    <w:pPr>
      <w:pStyle w:val="Header"/>
      <w:spacing w:before="60" w:beforeAutospacing="0" w:after="0" w:line="240" w:lineRule="auto"/>
      <w:jc w:val="right"/>
      <w:rPr>
        <w:rFonts w:ascii="Segoe UI" w:hAnsi="Segoe UI" w:cs="Segoe UI"/>
        <w:bCs/>
        <w:szCs w:val="16"/>
      </w:rPr>
    </w:pPr>
    <w:r>
      <w:rPr>
        <w:rFonts w:ascii="Segoe UI" w:hAnsi="Segoe UI" w:cs="Segoe UI"/>
        <w:i w:val="0"/>
        <w:iCs/>
        <w:smallCaps/>
      </w:rPr>
      <w:t>Surname</w:t>
    </w:r>
    <w:r>
      <w:rPr>
        <w:rFonts w:ascii="Segoe UI" w:hAnsi="Segoe UI" w:cs="Segoe UI"/>
        <w:i w:val="0"/>
        <w:iCs/>
      </w:rPr>
      <w:t xml:space="preserve">, N., </w:t>
    </w:r>
    <w:r w:rsidRPr="00E068EC">
      <w:rPr>
        <w:rFonts w:ascii="Segoe UI" w:hAnsi="Segoe UI" w:cs="Segoe UI"/>
        <w:i w:val="0"/>
        <w:iCs/>
        <w:smallCaps/>
      </w:rPr>
      <w:t>S</w:t>
    </w:r>
    <w:r>
      <w:rPr>
        <w:rFonts w:ascii="Segoe UI" w:hAnsi="Segoe UI" w:cs="Segoe UI"/>
        <w:i w:val="0"/>
        <w:iCs/>
        <w:smallCaps/>
      </w:rPr>
      <w:t>urname</w:t>
    </w:r>
    <w:r>
      <w:rPr>
        <w:rFonts w:ascii="Segoe UI" w:hAnsi="Segoe UI" w:cs="Segoe UI"/>
        <w:i w:val="0"/>
        <w:iCs/>
      </w:rPr>
      <w:t>, N.</w:t>
    </w:r>
    <w:r w:rsidRPr="00794987">
      <w:rPr>
        <w:rFonts w:ascii="Segoe UI" w:hAnsi="Segoe UI" w:cs="Segoe UI"/>
        <w:i w:val="0"/>
        <w:iCs/>
      </w:rPr>
      <w:t xml:space="preserve"> / </w:t>
    </w:r>
    <w:r>
      <w:rPr>
        <w:rFonts w:ascii="Segoe UI" w:hAnsi="Segoe UI" w:cs="Segoe UI"/>
        <w:iCs/>
      </w:rPr>
      <w:t>Title of the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5"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205803"/>
    <w:multiLevelType w:val="multilevel"/>
    <w:tmpl w:val="CFFC7D90"/>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68717721"/>
    <w:multiLevelType w:val="hybridMultilevel"/>
    <w:tmpl w:val="FD04452A"/>
    <w:lvl w:ilvl="0" w:tplc="04240011">
      <w:start w:val="1"/>
      <w:numFmt w:val="decimal"/>
      <w:lvlText w:val="%1)"/>
      <w:lvlJc w:val="left"/>
      <w:pPr>
        <w:ind w:left="720" w:hanging="360"/>
      </w:pPr>
    </w:lvl>
    <w:lvl w:ilvl="1" w:tplc="35288B3C">
      <w:start w:val="1"/>
      <w:numFmt w:val="decimal"/>
      <w:lvlText w:val="%2)"/>
      <w:lvlJc w:val="left"/>
      <w:pPr>
        <w:ind w:left="1440" w:hanging="360"/>
      </w:pPr>
      <w:rPr>
        <w:rFonts w:ascii="Times New Roman" w:eastAsia="Calibri" w:hAnsi="Times New Roman" w:cs="Times New Roman"/>
      </w:rPr>
    </w:lvl>
    <w:lvl w:ilvl="2" w:tplc="E8FA7768">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2"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139107670">
    <w:abstractNumId w:val="6"/>
  </w:num>
  <w:num w:numId="2" w16cid:durableId="968390318">
    <w:abstractNumId w:val="6"/>
  </w:num>
  <w:num w:numId="3" w16cid:durableId="1468281701">
    <w:abstractNumId w:val="6"/>
  </w:num>
  <w:num w:numId="4" w16cid:durableId="1958175850">
    <w:abstractNumId w:val="6"/>
  </w:num>
  <w:num w:numId="5" w16cid:durableId="629167873">
    <w:abstractNumId w:val="0"/>
  </w:num>
  <w:num w:numId="6" w16cid:durableId="1117680360">
    <w:abstractNumId w:val="2"/>
  </w:num>
  <w:num w:numId="7" w16cid:durableId="54013775">
    <w:abstractNumId w:val="7"/>
  </w:num>
  <w:num w:numId="8" w16cid:durableId="327832950">
    <w:abstractNumId w:val="1"/>
  </w:num>
  <w:num w:numId="9" w16cid:durableId="1403601605">
    <w:abstractNumId w:val="4"/>
  </w:num>
  <w:num w:numId="10" w16cid:durableId="950015250">
    <w:abstractNumId w:val="12"/>
  </w:num>
  <w:num w:numId="11" w16cid:durableId="1963687624">
    <w:abstractNumId w:val="11"/>
  </w:num>
  <w:num w:numId="12" w16cid:durableId="1041898434">
    <w:abstractNumId w:val="6"/>
  </w:num>
  <w:num w:numId="13" w16cid:durableId="1809664871">
    <w:abstractNumId w:val="6"/>
  </w:num>
  <w:num w:numId="14" w16cid:durableId="103503647">
    <w:abstractNumId w:val="6"/>
  </w:num>
  <w:num w:numId="15" w16cid:durableId="2112628485">
    <w:abstractNumId w:val="6"/>
  </w:num>
  <w:num w:numId="16" w16cid:durableId="1374496727">
    <w:abstractNumId w:val="0"/>
  </w:num>
  <w:num w:numId="17" w16cid:durableId="224266792">
    <w:abstractNumId w:val="2"/>
  </w:num>
  <w:num w:numId="18" w16cid:durableId="140736907">
    <w:abstractNumId w:val="7"/>
  </w:num>
  <w:num w:numId="19" w16cid:durableId="1549147267">
    <w:abstractNumId w:val="1"/>
  </w:num>
  <w:num w:numId="20" w16cid:durableId="1386487674">
    <w:abstractNumId w:val="4"/>
  </w:num>
  <w:num w:numId="21" w16cid:durableId="870143239">
    <w:abstractNumId w:val="0"/>
  </w:num>
  <w:num w:numId="22" w16cid:durableId="1580483911">
    <w:abstractNumId w:val="6"/>
  </w:num>
  <w:num w:numId="23" w16cid:durableId="1523322823">
    <w:abstractNumId w:val="6"/>
  </w:num>
  <w:num w:numId="24" w16cid:durableId="1072582756">
    <w:abstractNumId w:val="6"/>
  </w:num>
  <w:num w:numId="25" w16cid:durableId="1590307385">
    <w:abstractNumId w:val="6"/>
  </w:num>
  <w:num w:numId="26" w16cid:durableId="130290319">
    <w:abstractNumId w:val="9"/>
  </w:num>
  <w:num w:numId="27" w16cid:durableId="946422998">
    <w:abstractNumId w:val="10"/>
  </w:num>
  <w:num w:numId="28" w16cid:durableId="1665473794">
    <w:abstractNumId w:val="3"/>
  </w:num>
  <w:num w:numId="29" w16cid:durableId="300425827">
    <w:abstractNumId w:val="5"/>
  </w:num>
  <w:num w:numId="30" w16cid:durableId="966744132">
    <w:abstractNumId w:val="6"/>
  </w:num>
  <w:num w:numId="31" w16cid:durableId="250045322">
    <w:abstractNumId w:val="6"/>
  </w:num>
  <w:num w:numId="32" w16cid:durableId="851066863">
    <w:abstractNumId w:val="6"/>
  </w:num>
  <w:num w:numId="33" w16cid:durableId="1795250933">
    <w:abstractNumId w:val="6"/>
  </w:num>
  <w:num w:numId="34" w16cid:durableId="819813665">
    <w:abstractNumId w:val="6"/>
  </w:num>
  <w:num w:numId="35" w16cid:durableId="9452178">
    <w:abstractNumId w:val="6"/>
  </w:num>
  <w:num w:numId="36" w16cid:durableId="1330719144">
    <w:abstractNumId w:val="6"/>
  </w:num>
  <w:num w:numId="37" w16cid:durableId="1610357129">
    <w:abstractNumId w:val="6"/>
  </w:num>
  <w:num w:numId="38" w16cid:durableId="1206720319">
    <w:abstractNumId w:val="6"/>
  </w:num>
  <w:num w:numId="39" w16cid:durableId="1608077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TrueTypeFonts/>
  <w:proofState w:spelling="clean" w:grammar="clean"/>
  <w:attachedTemplate r:id="rId1"/>
  <w:defaultTabStop w:val="720"/>
  <w:hyphenationZone w:val="425"/>
  <w:evenAndOddHeaders/>
  <w:drawingGridHorizontalSpacing w:val="120"/>
  <w:drawingGridVerticalSpacing w:val="120"/>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D3"/>
    <w:rsid w:val="0002108C"/>
    <w:rsid w:val="00023F36"/>
    <w:rsid w:val="00026918"/>
    <w:rsid w:val="00061650"/>
    <w:rsid w:val="0007232B"/>
    <w:rsid w:val="000836B5"/>
    <w:rsid w:val="000A158A"/>
    <w:rsid w:val="000A258F"/>
    <w:rsid w:val="000D16BF"/>
    <w:rsid w:val="000E28D9"/>
    <w:rsid w:val="000F4191"/>
    <w:rsid w:val="001411A7"/>
    <w:rsid w:val="0014491D"/>
    <w:rsid w:val="00157A58"/>
    <w:rsid w:val="0017169C"/>
    <w:rsid w:val="001A0192"/>
    <w:rsid w:val="001A4D77"/>
    <w:rsid w:val="001B20E8"/>
    <w:rsid w:val="001B61C5"/>
    <w:rsid w:val="001C2F07"/>
    <w:rsid w:val="001C30EC"/>
    <w:rsid w:val="001C3124"/>
    <w:rsid w:val="001E1630"/>
    <w:rsid w:val="001F3C87"/>
    <w:rsid w:val="002025C3"/>
    <w:rsid w:val="00211948"/>
    <w:rsid w:val="00214F75"/>
    <w:rsid w:val="00252373"/>
    <w:rsid w:val="00255607"/>
    <w:rsid w:val="00264085"/>
    <w:rsid w:val="00264C7F"/>
    <w:rsid w:val="00265897"/>
    <w:rsid w:val="0029773D"/>
    <w:rsid w:val="002A252D"/>
    <w:rsid w:val="002E57BD"/>
    <w:rsid w:val="002E66FB"/>
    <w:rsid w:val="002F6C06"/>
    <w:rsid w:val="00314DAC"/>
    <w:rsid w:val="003318F5"/>
    <w:rsid w:val="0033434B"/>
    <w:rsid w:val="00335DE1"/>
    <w:rsid w:val="0034104A"/>
    <w:rsid w:val="00363B34"/>
    <w:rsid w:val="00365C15"/>
    <w:rsid w:val="003B6999"/>
    <w:rsid w:val="003B6C4D"/>
    <w:rsid w:val="003E323B"/>
    <w:rsid w:val="003F220D"/>
    <w:rsid w:val="00411327"/>
    <w:rsid w:val="00427181"/>
    <w:rsid w:val="004535C7"/>
    <w:rsid w:val="00460129"/>
    <w:rsid w:val="00463BC9"/>
    <w:rsid w:val="00473062"/>
    <w:rsid w:val="00473594"/>
    <w:rsid w:val="004954C2"/>
    <w:rsid w:val="004A0603"/>
    <w:rsid w:val="004A5DC3"/>
    <w:rsid w:val="004A754A"/>
    <w:rsid w:val="004C3E22"/>
    <w:rsid w:val="004D1C8E"/>
    <w:rsid w:val="004D65ED"/>
    <w:rsid w:val="004E26A3"/>
    <w:rsid w:val="00505EEF"/>
    <w:rsid w:val="00521A41"/>
    <w:rsid w:val="005226E5"/>
    <w:rsid w:val="0052324A"/>
    <w:rsid w:val="00523E93"/>
    <w:rsid w:val="00525C48"/>
    <w:rsid w:val="0052775B"/>
    <w:rsid w:val="00556389"/>
    <w:rsid w:val="00564D94"/>
    <w:rsid w:val="005653DE"/>
    <w:rsid w:val="0057037F"/>
    <w:rsid w:val="005813B1"/>
    <w:rsid w:val="005C52B3"/>
    <w:rsid w:val="005C7105"/>
    <w:rsid w:val="005D4834"/>
    <w:rsid w:val="005E1B3A"/>
    <w:rsid w:val="005E3FB0"/>
    <w:rsid w:val="005E43F6"/>
    <w:rsid w:val="0060699C"/>
    <w:rsid w:val="00607877"/>
    <w:rsid w:val="00626D9A"/>
    <w:rsid w:val="0064155E"/>
    <w:rsid w:val="0065508C"/>
    <w:rsid w:val="006848C4"/>
    <w:rsid w:val="00697282"/>
    <w:rsid w:val="006A5886"/>
    <w:rsid w:val="006D2A61"/>
    <w:rsid w:val="006D3B72"/>
    <w:rsid w:val="006D6081"/>
    <w:rsid w:val="006D671C"/>
    <w:rsid w:val="006F2423"/>
    <w:rsid w:val="00701ECF"/>
    <w:rsid w:val="007048A7"/>
    <w:rsid w:val="00723212"/>
    <w:rsid w:val="007467CA"/>
    <w:rsid w:val="00764C26"/>
    <w:rsid w:val="0078628B"/>
    <w:rsid w:val="00794987"/>
    <w:rsid w:val="007A1EFC"/>
    <w:rsid w:val="007C07B4"/>
    <w:rsid w:val="007C77C7"/>
    <w:rsid w:val="007F4A2E"/>
    <w:rsid w:val="007F7EB8"/>
    <w:rsid w:val="00801B86"/>
    <w:rsid w:val="0081716C"/>
    <w:rsid w:val="0084348E"/>
    <w:rsid w:val="008605D3"/>
    <w:rsid w:val="00864399"/>
    <w:rsid w:val="0086660B"/>
    <w:rsid w:val="008A2287"/>
    <w:rsid w:val="008A244B"/>
    <w:rsid w:val="008B3464"/>
    <w:rsid w:val="008C0C07"/>
    <w:rsid w:val="008D62F0"/>
    <w:rsid w:val="008E67BF"/>
    <w:rsid w:val="00911A78"/>
    <w:rsid w:val="00917004"/>
    <w:rsid w:val="0092488B"/>
    <w:rsid w:val="009274E0"/>
    <w:rsid w:val="00943AE9"/>
    <w:rsid w:val="009511A1"/>
    <w:rsid w:val="00952AD6"/>
    <w:rsid w:val="00964AE2"/>
    <w:rsid w:val="00981FF8"/>
    <w:rsid w:val="00987187"/>
    <w:rsid w:val="00995E59"/>
    <w:rsid w:val="009D5DDF"/>
    <w:rsid w:val="009D5EDB"/>
    <w:rsid w:val="00A11566"/>
    <w:rsid w:val="00A13295"/>
    <w:rsid w:val="00A16AC1"/>
    <w:rsid w:val="00A37CE1"/>
    <w:rsid w:val="00A46EA1"/>
    <w:rsid w:val="00A650C6"/>
    <w:rsid w:val="00A8091D"/>
    <w:rsid w:val="00A850A7"/>
    <w:rsid w:val="00AA33E6"/>
    <w:rsid w:val="00AB010F"/>
    <w:rsid w:val="00AB5B63"/>
    <w:rsid w:val="00AC1F3F"/>
    <w:rsid w:val="00AD2BD0"/>
    <w:rsid w:val="00AD5AF2"/>
    <w:rsid w:val="00AE2936"/>
    <w:rsid w:val="00B00DF3"/>
    <w:rsid w:val="00B037E0"/>
    <w:rsid w:val="00B0507A"/>
    <w:rsid w:val="00B126D0"/>
    <w:rsid w:val="00B16D43"/>
    <w:rsid w:val="00B20002"/>
    <w:rsid w:val="00B2216B"/>
    <w:rsid w:val="00B40B9C"/>
    <w:rsid w:val="00B4234F"/>
    <w:rsid w:val="00B523A7"/>
    <w:rsid w:val="00B542FB"/>
    <w:rsid w:val="00B55B76"/>
    <w:rsid w:val="00B6541D"/>
    <w:rsid w:val="00B82CDC"/>
    <w:rsid w:val="00B874E8"/>
    <w:rsid w:val="00BA53E4"/>
    <w:rsid w:val="00BB61E4"/>
    <w:rsid w:val="00BE5CDA"/>
    <w:rsid w:val="00BF2AFE"/>
    <w:rsid w:val="00C27C1A"/>
    <w:rsid w:val="00C87237"/>
    <w:rsid w:val="00CA16F5"/>
    <w:rsid w:val="00CA583B"/>
    <w:rsid w:val="00CB29DD"/>
    <w:rsid w:val="00CB4275"/>
    <w:rsid w:val="00CB4CAD"/>
    <w:rsid w:val="00CD1F1C"/>
    <w:rsid w:val="00CE0784"/>
    <w:rsid w:val="00CE2686"/>
    <w:rsid w:val="00CF0218"/>
    <w:rsid w:val="00D008C9"/>
    <w:rsid w:val="00D03F1B"/>
    <w:rsid w:val="00D15CBF"/>
    <w:rsid w:val="00D42F00"/>
    <w:rsid w:val="00D43261"/>
    <w:rsid w:val="00D816E5"/>
    <w:rsid w:val="00D82EAC"/>
    <w:rsid w:val="00D97539"/>
    <w:rsid w:val="00DA3034"/>
    <w:rsid w:val="00DB171D"/>
    <w:rsid w:val="00DC12CE"/>
    <w:rsid w:val="00DC5544"/>
    <w:rsid w:val="00DD115A"/>
    <w:rsid w:val="00DE37F4"/>
    <w:rsid w:val="00DE5B2C"/>
    <w:rsid w:val="00DE6905"/>
    <w:rsid w:val="00E14F1C"/>
    <w:rsid w:val="00E322B6"/>
    <w:rsid w:val="00E60FE6"/>
    <w:rsid w:val="00E6585E"/>
    <w:rsid w:val="00E71FCF"/>
    <w:rsid w:val="00E877BD"/>
    <w:rsid w:val="00E90F7C"/>
    <w:rsid w:val="00E91F9C"/>
    <w:rsid w:val="00EA01A2"/>
    <w:rsid w:val="00EC412C"/>
    <w:rsid w:val="00ED779E"/>
    <w:rsid w:val="00EF1A09"/>
    <w:rsid w:val="00EF26E7"/>
    <w:rsid w:val="00EF3851"/>
    <w:rsid w:val="00EF5506"/>
    <w:rsid w:val="00F00E2D"/>
    <w:rsid w:val="00F032DD"/>
    <w:rsid w:val="00F257E1"/>
    <w:rsid w:val="00F437A4"/>
    <w:rsid w:val="00F53741"/>
    <w:rsid w:val="00F56186"/>
    <w:rsid w:val="00F6211E"/>
    <w:rsid w:val="00F626C9"/>
    <w:rsid w:val="00F77B63"/>
    <w:rsid w:val="00F87CD2"/>
    <w:rsid w:val="00F9156A"/>
    <w:rsid w:val="00FA0A0F"/>
    <w:rsid w:val="00FA3672"/>
    <w:rsid w:val="00FD7133"/>
    <w:rsid w:val="00FF1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B9C91"/>
  <w15:docId w15:val="{D54CEA00-FD6E-4545-BD35-10C0346D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4A"/>
    <w:pPr>
      <w:spacing w:after="120" w:line="240" w:lineRule="exact"/>
      <w:ind w:firstLine="238"/>
      <w:jc w:val="both"/>
    </w:pPr>
    <w:rPr>
      <w:rFonts w:ascii="Segoe UI" w:hAnsi="Segoe UI" w:cs="Segoe UI"/>
    </w:rPr>
  </w:style>
  <w:style w:type="paragraph" w:styleId="Heading1">
    <w:name w:val="heading 1"/>
    <w:basedOn w:val="Els-Title"/>
    <w:next w:val="Normal"/>
    <w:link w:val="Heading1Char"/>
    <w:uiPriority w:val="9"/>
    <w:qFormat/>
    <w:rsid w:val="008E67BF"/>
    <w:pPr>
      <w:outlineLvl w:val="0"/>
    </w:pPr>
    <w:rPr>
      <w:rFonts w:ascii="Segoe UI" w:hAnsi="Segoe UI" w:cs="Segoe UI"/>
    </w:rPr>
  </w:style>
  <w:style w:type="paragraph" w:styleId="Heading2">
    <w:name w:val="heading 2"/>
    <w:basedOn w:val="Els-1storder-head"/>
    <w:next w:val="Normal"/>
    <w:link w:val="Heading2Char"/>
    <w:uiPriority w:val="9"/>
    <w:unhideWhenUsed/>
    <w:qFormat/>
    <w:rsid w:val="008E67BF"/>
    <w:pPr>
      <w:outlineLvl w:val="1"/>
    </w:pPr>
    <w:rPr>
      <w:rFonts w:ascii="Segoe UI" w:hAnsi="Segoe UI" w:cs="Segoe UI"/>
    </w:rPr>
  </w:style>
  <w:style w:type="paragraph" w:styleId="Heading3">
    <w:name w:val="heading 3"/>
    <w:basedOn w:val="Els-2ndorder-head"/>
    <w:next w:val="Normal"/>
    <w:autoRedefine/>
    <w:qFormat/>
    <w:rsid w:val="008E67BF"/>
    <w:pPr>
      <w:outlineLvl w:val="2"/>
    </w:pPr>
    <w:rPr>
      <w:rFonts w:ascii="Segoe UI" w:hAnsi="Segoe UI" w:cs="Segoe UI"/>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keepLines/>
      <w:spacing w:before="200" w:after="240" w:line="200" w:lineRule="exact"/>
    </w:pPr>
    <w:rPr>
      <w:sz w:val="16"/>
    </w:rPr>
  </w:style>
  <w:style w:type="paragraph" w:customStyle="1" w:styleId="Els-1storder-head">
    <w:name w:val="Els-1storder-head"/>
    <w:next w:val="Els-body-text"/>
    <w:pPr>
      <w:keepNext/>
      <w:numPr>
        <w:numId w:val="22"/>
      </w:numPr>
      <w:suppressAutoHyphens/>
      <w:spacing w:before="240" w:after="240" w:line="240" w:lineRule="exact"/>
    </w:pPr>
    <w:rPr>
      <w:b/>
    </w:rPr>
  </w:style>
  <w:style w:type="paragraph" w:customStyle="1" w:styleId="Els-2ndorder-head">
    <w:name w:val="Els-2ndorder-head"/>
    <w:next w:val="Els-body-text"/>
    <w:pPr>
      <w:keepNext/>
      <w:numPr>
        <w:ilvl w:val="1"/>
        <w:numId w:val="23"/>
      </w:numPr>
      <w:suppressAutoHyphens/>
      <w:spacing w:before="240" w:after="240" w:line="240" w:lineRule="exact"/>
    </w:pPr>
    <w:rPr>
      <w:i/>
    </w:rPr>
  </w:style>
  <w:style w:type="paragraph" w:customStyle="1" w:styleId="Els-3rdorder-head">
    <w:name w:val="Els-3rdorder-head"/>
    <w:next w:val="Els-body-text"/>
    <w:pPr>
      <w:keepNext/>
      <w:numPr>
        <w:ilvl w:val="2"/>
        <w:numId w:val="24"/>
      </w:numPr>
      <w:tabs>
        <w:tab w:val="num" w:pos="360"/>
      </w:tabs>
      <w:suppressAutoHyphens/>
      <w:spacing w:before="240" w:line="240" w:lineRule="exact"/>
    </w:pPr>
    <w:rPr>
      <w:i/>
    </w:rPr>
  </w:style>
  <w:style w:type="paragraph" w:customStyle="1" w:styleId="Els-4thorder-head">
    <w:name w:val="Els-4thorder-head"/>
    <w:next w:val="Els-body-text"/>
    <w:pPr>
      <w:keepNext/>
      <w:numPr>
        <w:ilvl w:val="3"/>
        <w:numId w:val="25"/>
      </w:numPr>
      <w:suppressAutoHyphens/>
      <w:spacing w:before="240" w:line="240" w:lineRule="exact"/>
    </w:pPr>
    <w:rPr>
      <w:i/>
    </w:rPr>
  </w:style>
  <w:style w:type="paragraph" w:customStyle="1" w:styleId="Els-Abstract-head">
    <w:name w:val="Els-Abstract-head"/>
    <w:next w:val="Normal"/>
    <w:pPr>
      <w:keepNext/>
      <w:pBdr>
        <w:top w:val="single" w:sz="4" w:space="10" w:color="auto"/>
      </w:pBdr>
      <w:suppressAutoHyphens/>
      <w:spacing w:after="220" w:line="220" w:lineRule="exact"/>
    </w:pPr>
    <w:rPr>
      <w:b/>
      <w:sz w:val="18"/>
    </w:rPr>
  </w:style>
  <w:style w:type="paragraph" w:customStyle="1" w:styleId="Els-Abstract-text">
    <w:name w:val="Els-Abstract-text"/>
    <w:next w:val="Normal"/>
    <w:pPr>
      <w:spacing w:line="220" w:lineRule="exact"/>
      <w:jc w:val="both"/>
    </w:pPr>
    <w:rPr>
      <w:sz w:val="18"/>
    </w:rPr>
  </w:style>
  <w:style w:type="paragraph" w:customStyle="1" w:styleId="Els-acknowledgement">
    <w:name w:val="Els-acknowledgement"/>
    <w:next w:val="Normal"/>
    <w:pPr>
      <w:keepNext/>
      <w:spacing w:before="480" w:after="240" w:line="220" w:lineRule="exact"/>
    </w:pPr>
    <w:rPr>
      <w:b/>
    </w:rPr>
  </w:style>
  <w:style w:type="paragraph" w:customStyle="1" w:styleId="Els-aditional-article-history">
    <w:name w:val="Els-aditional-article-history"/>
    <w:basedOn w:val="Normal"/>
    <w:pPr>
      <w:spacing w:after="400" w:line="200" w:lineRule="exact"/>
      <w:jc w:val="center"/>
    </w:pPr>
    <w:rPr>
      <w:b/>
      <w:noProof/>
      <w:sz w:val="16"/>
    </w:rPr>
  </w:style>
  <w:style w:type="paragraph" w:customStyle="1" w:styleId="Els-Affiliation">
    <w:name w:val="Els-Affiliation"/>
    <w:next w:val="Els-Abstract-head"/>
    <w:pPr>
      <w:suppressAutoHyphens/>
      <w:spacing w:line="200" w:lineRule="exact"/>
      <w:jc w:val="center"/>
    </w:pPr>
    <w:rPr>
      <w:i/>
      <w:noProof/>
      <w:sz w:val="16"/>
    </w:rPr>
  </w:style>
  <w:style w:type="paragraph" w:customStyle="1" w:styleId="Els-appendixhead">
    <w:name w:val="Els-appendixhead"/>
    <w:next w:val="Normal"/>
    <w:pPr>
      <w:numPr>
        <w:numId w:val="17"/>
      </w:numPr>
      <w:spacing w:before="480" w:after="240" w:line="220" w:lineRule="exact"/>
    </w:pPr>
    <w:rPr>
      <w:b/>
    </w:rPr>
  </w:style>
  <w:style w:type="paragraph" w:customStyle="1" w:styleId="Els-appendixsubhead">
    <w:name w:val="Els-appendixsubhead"/>
    <w:next w:val="Normal"/>
    <w:pPr>
      <w:numPr>
        <w:ilvl w:val="1"/>
        <w:numId w:val="18"/>
      </w:numPr>
      <w:spacing w:before="240" w:after="240" w:line="220" w:lineRule="exact"/>
    </w:pPr>
    <w:rPr>
      <w:i/>
    </w:rPr>
  </w:style>
  <w:style w:type="paragraph" w:customStyle="1" w:styleId="Els-Author">
    <w:name w:val="Els-Author"/>
    <w:next w:val="Normal"/>
    <w:pPr>
      <w:keepNext/>
      <w:suppressAutoHyphens/>
      <w:spacing w:after="160" w:line="300" w:lineRule="exact"/>
      <w:jc w:val="center"/>
    </w:pPr>
    <w:rPr>
      <w:noProof/>
      <w:sz w:val="26"/>
    </w:rPr>
  </w:style>
  <w:style w:type="paragraph" w:customStyle="1" w:styleId="Els-body-text">
    <w:name w:val="Els-body-text"/>
    <w:pPr>
      <w:spacing w:line="240" w:lineRule="exact"/>
      <w:ind w:firstLine="238"/>
      <w:jc w:val="both"/>
    </w:pPr>
  </w:style>
  <w:style w:type="paragraph" w:customStyle="1" w:styleId="Els-bulletlist">
    <w:name w:val="Els-bulletlist"/>
    <w:basedOn w:val="Els-body-text"/>
    <w:pPr>
      <w:numPr>
        <w:numId w:val="19"/>
      </w:numPr>
      <w:tabs>
        <w:tab w:val="left" w:pos="240"/>
      </w:tabs>
      <w:jc w:val="left"/>
    </w:pPr>
  </w:style>
  <w:style w:type="paragraph" w:customStyle="1" w:styleId="Els-caption">
    <w:name w:val="Els-caption"/>
    <w:pPr>
      <w:keepLines/>
      <w:spacing w:before="200" w:after="240" w:line="200" w:lineRule="exact"/>
    </w:pPr>
    <w:rPr>
      <w:sz w:val="16"/>
    </w:rPr>
  </w:style>
  <w:style w:type="paragraph" w:customStyle="1" w:styleId="Els-chem-equation">
    <w:name w:val="Els-chem-equation"/>
    <w:next w:val="Els-body-text"/>
    <w:pPr>
      <w:tabs>
        <w:tab w:val="right" w:pos="4320"/>
        <w:tab w:val="right" w:pos="9120"/>
      </w:tabs>
      <w:spacing w:before="120" w:after="120" w:line="220" w:lineRule="exact"/>
    </w:pPr>
    <w:rPr>
      <w:noProof/>
      <w:sz w:val="18"/>
    </w:rPr>
  </w:style>
  <w:style w:type="paragraph" w:customStyle="1" w:styleId="Els-collaboration">
    <w:name w:val="Els-collaboration"/>
    <w:basedOn w:val="Els-Author"/>
    <w:pPr>
      <w:jc w:val="right"/>
    </w:pPr>
  </w:style>
  <w:style w:type="paragraph" w:customStyle="1" w:styleId="Els-collaboration-affiliation">
    <w:name w:val="Els-collaboration-affiliation"/>
    <w:basedOn w:val="Els-collaboration"/>
  </w:style>
  <w:style w:type="paragraph" w:customStyle="1" w:styleId="Els-presented-by">
    <w:name w:val="Els-presented-by"/>
    <w:pPr>
      <w:spacing w:after="200"/>
      <w:jc w:val="center"/>
    </w:pPr>
    <w:rPr>
      <w:b/>
      <w:sz w:val="16"/>
    </w:rPr>
  </w:style>
  <w:style w:type="paragraph" w:customStyle="1" w:styleId="Els-dedicated-to">
    <w:name w:val="Els-dedicated-to"/>
    <w:basedOn w:val="Els-presented-by"/>
    <w:rPr>
      <w:b w:val="0"/>
    </w:rPr>
  </w:style>
  <w:style w:type="paragraph" w:customStyle="1" w:styleId="Els-equation">
    <w:name w:val="Els-equation"/>
    <w:next w:val="Normal"/>
    <w:pPr>
      <w:widowControl w:val="0"/>
      <w:tabs>
        <w:tab w:val="right" w:pos="4320"/>
        <w:tab w:val="right" w:pos="9120"/>
      </w:tabs>
      <w:spacing w:before="240" w:after="240"/>
      <w:ind w:left="482"/>
    </w:pPr>
    <w:rPr>
      <w:i/>
      <w:noProof/>
    </w:rPr>
  </w:style>
  <w:style w:type="paragraph" w:customStyle="1" w:styleId="Els-footnote">
    <w:name w:val="Els-footnote"/>
    <w:pPr>
      <w:keepLines/>
      <w:widowControl w:val="0"/>
      <w:spacing w:line="200" w:lineRule="exact"/>
      <w:ind w:firstLine="240"/>
      <w:jc w:val="both"/>
    </w:pPr>
    <w:rPr>
      <w:sz w:val="16"/>
    </w:rPr>
  </w:style>
  <w:style w:type="paragraph" w:customStyle="1" w:styleId="Els-history">
    <w:name w:val="Els-history"/>
    <w:next w:val="Normal"/>
    <w:pPr>
      <w:spacing w:before="120" w:after="400" w:line="200" w:lineRule="exact"/>
      <w:jc w:val="center"/>
    </w:pPr>
    <w:rPr>
      <w:noProof/>
      <w:sz w:val="16"/>
    </w:rPr>
  </w:style>
  <w:style w:type="paragraph" w:customStyle="1" w:styleId="Els-journal-logo">
    <w:name w:val="Els-journal-logo"/>
    <w:pPr>
      <w:pBdr>
        <w:top w:val="thinThickLargeGap" w:sz="12" w:space="0" w:color="auto"/>
        <w:bottom w:val="thickThinLargeGap" w:sz="12" w:space="0" w:color="auto"/>
      </w:pBdr>
    </w:pPr>
    <w:rPr>
      <w:rFonts w:ascii="Helvetica" w:hAnsi="Helvetica"/>
      <w:b/>
      <w:noProof/>
      <w:sz w:val="24"/>
    </w:rPr>
  </w:style>
  <w:style w:type="paragraph" w:customStyle="1" w:styleId="Els-keywords">
    <w:name w:val="Els-keywords"/>
    <w:next w:val="Normal"/>
    <w:pPr>
      <w:pBdr>
        <w:bottom w:val="single" w:sz="4" w:space="10" w:color="auto"/>
      </w:pBdr>
      <w:spacing w:after="200" w:line="200" w:lineRule="exact"/>
    </w:pPr>
    <w:rPr>
      <w:noProof/>
      <w:sz w:val="16"/>
    </w:rPr>
  </w:style>
  <w:style w:type="paragraph" w:customStyle="1" w:styleId="Els-numlist">
    <w:name w:val="Els-numlist"/>
    <w:basedOn w:val="Els-body-text"/>
    <w:pPr>
      <w:numPr>
        <w:numId w:val="20"/>
      </w:numPr>
      <w:tabs>
        <w:tab w:val="left" w:pos="240"/>
      </w:tabs>
      <w:ind w:left="480"/>
      <w:jc w:val="left"/>
    </w:pPr>
  </w:style>
  <w:style w:type="paragraph" w:customStyle="1" w:styleId="Els-reference">
    <w:name w:val="Els-reference"/>
    <w:pPr>
      <w:tabs>
        <w:tab w:val="left" w:pos="312"/>
      </w:tabs>
      <w:spacing w:line="200" w:lineRule="exact"/>
      <w:ind w:left="312" w:hanging="312"/>
    </w:pPr>
    <w:rPr>
      <w:noProof/>
      <w:sz w:val="16"/>
    </w:rPr>
  </w:style>
  <w:style w:type="paragraph" w:customStyle="1" w:styleId="Els-reference-head">
    <w:name w:val="Els-reference-head"/>
    <w:next w:val="Els-reference"/>
    <w:pPr>
      <w:keepNext/>
      <w:spacing w:before="480" w:after="200" w:line="220" w:lineRule="exact"/>
    </w:pPr>
    <w:rPr>
      <w:b/>
    </w:rPr>
  </w:style>
  <w:style w:type="paragraph" w:customStyle="1" w:styleId="Els-reprint-line">
    <w:name w:val="Els-reprint-line"/>
    <w:basedOn w:val="Normal"/>
    <w:pPr>
      <w:tabs>
        <w:tab w:val="left" w:pos="0"/>
        <w:tab w:val="center" w:pos="5443"/>
      </w:tabs>
      <w:jc w:val="center"/>
    </w:pPr>
    <w:rPr>
      <w:sz w:val="16"/>
    </w:rPr>
  </w:style>
  <w:style w:type="paragraph" w:customStyle="1" w:styleId="Els-table-text">
    <w:name w:val="Els-table-text"/>
    <w:pPr>
      <w:spacing w:after="80" w:line="200" w:lineRule="exact"/>
    </w:pPr>
    <w:rPr>
      <w:sz w:val="16"/>
    </w:rPr>
  </w:style>
  <w:style w:type="paragraph" w:customStyle="1" w:styleId="Els-Title">
    <w:name w:val="Els-Title"/>
    <w:next w:val="Els-Author"/>
    <w:autoRedefine/>
    <w:pPr>
      <w:suppressAutoHyphens/>
      <w:spacing w:after="240" w:line="400" w:lineRule="exact"/>
      <w:jc w:val="center"/>
    </w:pPr>
    <w:rPr>
      <w:sz w:val="34"/>
    </w:rPr>
  </w:style>
  <w:style w:type="character" w:styleId="EndnoteReference">
    <w:name w:val="endnote reference"/>
    <w:basedOn w:val="DefaultParagraphFont"/>
    <w:semiHidden/>
    <w:rPr>
      <w:vertAlign w:val="superscript"/>
    </w:rPr>
  </w:style>
  <w:style w:type="paragraph" w:styleId="Header">
    <w:name w:val="header"/>
    <w:link w:val="HeaderChar"/>
    <w:uiPriority w:val="99"/>
    <w:pPr>
      <w:tabs>
        <w:tab w:val="center" w:pos="4706"/>
        <w:tab w:val="right" w:pos="9356"/>
      </w:tabs>
      <w:spacing w:before="100" w:beforeAutospacing="1" w:after="240" w:line="200" w:lineRule="atLeast"/>
    </w:pPr>
    <w:rPr>
      <w:i/>
      <w:noProof/>
      <w:sz w:val="16"/>
    </w:rPr>
  </w:style>
  <w:style w:type="paragraph" w:styleId="Footer">
    <w:name w:val="footer"/>
    <w:basedOn w:val="Header"/>
    <w:link w:val="FooterChar"/>
    <w:uiPriority w:val="99"/>
    <w:pPr>
      <w:tabs>
        <w:tab w:val="right" w:pos="10080"/>
      </w:tabs>
    </w:pPr>
    <w:rPr>
      <w:i w:val="0"/>
    </w:rPr>
  </w:style>
  <w:style w:type="character" w:styleId="FootnoteReference">
    <w:name w:val="footnote reference"/>
    <w:semiHidden/>
    <w:rPr>
      <w:vertAlign w:val="superscript"/>
    </w:rPr>
  </w:style>
  <w:style w:type="paragraph" w:styleId="FootnoteText">
    <w:name w:val="footnote text"/>
    <w:basedOn w:val="Normal"/>
    <w:semiHidden/>
    <w:rPr>
      <w:rFonts w:ascii="Univers" w:hAnsi="Univers"/>
    </w:rPr>
  </w:style>
  <w:style w:type="character" w:styleId="Hyperlink">
    <w:name w:val="Hyperlink"/>
    <w:basedOn w:val="DefaultParagraphFont"/>
    <w:semiHidden/>
    <w:rPr>
      <w:color w:val="auto"/>
      <w:sz w:val="16"/>
      <w:u w:val="none"/>
    </w:rPr>
  </w:style>
  <w:style w:type="character" w:customStyle="1" w:styleId="MTEquationSection">
    <w:name w:val="MTEquationSection"/>
    <w:basedOn w:val="DefaultParagraphFont"/>
    <w:rPr>
      <w:vanish/>
      <w:color w:val="FF0000"/>
    </w:rPr>
  </w:style>
  <w:style w:type="character" w:styleId="PageNumber">
    <w:name w:val="page number"/>
    <w:basedOn w:val="DefaultParagraphFont"/>
    <w:semiHidden/>
    <w:rPr>
      <w:sz w:val="16"/>
    </w:rPr>
  </w:style>
  <w:style w:type="paragraph" w:styleId="PlainText">
    <w:name w:val="Plain Text"/>
    <w:basedOn w:val="Normal"/>
    <w:semiHidden/>
    <w:rPr>
      <w:rFonts w:ascii="Courier New" w:hAnsi="Courier New" w:cs="Courier New"/>
    </w:rPr>
  </w:style>
  <w:style w:type="paragraph" w:customStyle="1" w:styleId="Els-5thorder-head">
    <w:name w:val="Els-5thorder-head"/>
    <w:next w:val="Els-body-text"/>
    <w:pPr>
      <w:keepNext/>
      <w:suppressAutoHyphens/>
      <w:spacing w:line="240" w:lineRule="exact"/>
    </w:pPr>
    <w:rPr>
      <w:i/>
    </w:rPr>
  </w:style>
  <w:style w:type="paragraph" w:customStyle="1" w:styleId="Els-Abstract-Copyright">
    <w:name w:val="Els-Abstract-Copyright"/>
    <w:basedOn w:val="Els-Abstract-text"/>
    <w:pPr>
      <w:spacing w:after="220"/>
    </w:pPr>
  </w:style>
  <w:style w:type="paragraph" w:customStyle="1" w:styleId="DocHead">
    <w:name w:val="DocHead"/>
    <w:pPr>
      <w:spacing w:before="240" w:after="240"/>
      <w:jc w:val="center"/>
    </w:pPr>
    <w:rPr>
      <w:sz w:val="24"/>
    </w:rPr>
  </w:style>
  <w:style w:type="character" w:styleId="FollowedHyperlink">
    <w:name w:val="FollowedHyperlink"/>
    <w:basedOn w:val="DefaultParagraphFont"/>
    <w:semiHidden/>
    <w:rPr>
      <w:color w:val="800080"/>
      <w:u w:val="single"/>
    </w:rPr>
  </w:style>
  <w:style w:type="character" w:customStyle="1" w:styleId="Els-1storder-headChar">
    <w:name w:val="Els-1storder-head Char"/>
    <w:basedOn w:val="DefaultParagraphFont"/>
    <w:rPr>
      <w:b/>
      <w:lang w:val="en-US" w:eastAsia="en-US" w:bidi="ar-SA"/>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CommentText">
    <w:name w:val="annotation text"/>
    <w:basedOn w:val="Normal"/>
    <w:semiHidden/>
    <w:unhideWhenUsed/>
  </w:style>
  <w:style w:type="character" w:customStyle="1" w:styleId="CommentTextChar">
    <w:name w:val="Comment Text Char"/>
    <w:basedOn w:val="DefaultParagraphFont"/>
    <w:semiHidden/>
    <w:rPr>
      <w:lang w:val="en-GB"/>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basedOn w:val="CommentTextChar"/>
    <w:semiHidden/>
    <w:rPr>
      <w:b/>
      <w:bCs/>
      <w:lang w:val="en-GB"/>
    </w:rPr>
  </w:style>
  <w:style w:type="paragraph" w:styleId="BodyTextIndent">
    <w:name w:val="Body Text Indent"/>
    <w:basedOn w:val="Normal"/>
    <w:semiHidden/>
    <w:pPr>
      <w:suppressAutoHyphens/>
      <w:ind w:firstLine="360"/>
    </w:pPr>
    <w:rPr>
      <w:rFonts w:eastAsia="Times New Roman"/>
      <w:kern w:val="14"/>
    </w:rPr>
  </w:style>
  <w:style w:type="paragraph" w:customStyle="1" w:styleId="ColorfulList-Accent11">
    <w:name w:val="Colorful List - Accent 11"/>
    <w:basedOn w:val="Normal"/>
    <w:qFormat/>
    <w:pPr>
      <w:ind w:left="720"/>
    </w:pPr>
    <w:rPr>
      <w:rFonts w:ascii="Arial" w:eastAsia="Batang" w:hAnsi="Arial"/>
      <w:sz w:val="22"/>
      <w:szCs w:val="24"/>
      <w:lang w:eastAsia="ko-KR"/>
    </w:rPr>
  </w:style>
  <w:style w:type="paragraph" w:styleId="EndnoteText">
    <w:name w:val="endnote text"/>
    <w:basedOn w:val="Normal"/>
    <w:link w:val="EndnoteTextChar"/>
    <w:uiPriority w:val="99"/>
    <w:semiHidden/>
    <w:unhideWhenUsed/>
    <w:rsid w:val="001A4D77"/>
  </w:style>
  <w:style w:type="character" w:customStyle="1" w:styleId="EndnoteTextChar">
    <w:name w:val="Endnote Text Char"/>
    <w:basedOn w:val="DefaultParagraphFont"/>
    <w:link w:val="EndnoteText"/>
    <w:uiPriority w:val="99"/>
    <w:semiHidden/>
    <w:rsid w:val="001A4D77"/>
    <w:rPr>
      <w:lang w:val="en-GB"/>
    </w:rPr>
  </w:style>
  <w:style w:type="character" w:styleId="PlaceholderText">
    <w:name w:val="Placeholder Text"/>
    <w:basedOn w:val="DefaultParagraphFont"/>
    <w:uiPriority w:val="99"/>
    <w:semiHidden/>
    <w:rsid w:val="005813B1"/>
    <w:rPr>
      <w:color w:val="808080"/>
    </w:rPr>
  </w:style>
  <w:style w:type="character" w:customStyle="1" w:styleId="Heading1Char">
    <w:name w:val="Heading 1 Char"/>
    <w:basedOn w:val="DefaultParagraphFont"/>
    <w:link w:val="Heading1"/>
    <w:uiPriority w:val="9"/>
    <w:rsid w:val="008E67BF"/>
    <w:rPr>
      <w:rFonts w:ascii="Segoe UI" w:hAnsi="Segoe UI" w:cs="Segoe UI"/>
      <w:sz w:val="34"/>
    </w:rPr>
  </w:style>
  <w:style w:type="character" w:customStyle="1" w:styleId="Heading2Char">
    <w:name w:val="Heading 2 Char"/>
    <w:basedOn w:val="DefaultParagraphFont"/>
    <w:link w:val="Heading2"/>
    <w:uiPriority w:val="9"/>
    <w:rsid w:val="008E67BF"/>
    <w:rPr>
      <w:rFonts w:ascii="Segoe UI" w:hAnsi="Segoe UI" w:cs="Segoe UI"/>
      <w:b/>
    </w:rPr>
  </w:style>
  <w:style w:type="character" w:customStyle="1" w:styleId="UnresolvedMention1">
    <w:name w:val="Unresolved Mention1"/>
    <w:basedOn w:val="DefaultParagraphFont"/>
    <w:uiPriority w:val="99"/>
    <w:semiHidden/>
    <w:unhideWhenUsed/>
    <w:rsid w:val="008B3464"/>
    <w:rPr>
      <w:color w:val="605E5C"/>
      <w:shd w:val="clear" w:color="auto" w:fill="E1DFDD"/>
    </w:rPr>
  </w:style>
  <w:style w:type="character" w:customStyle="1" w:styleId="HeaderChar">
    <w:name w:val="Header Char"/>
    <w:basedOn w:val="DefaultParagraphFont"/>
    <w:link w:val="Header"/>
    <w:uiPriority w:val="99"/>
    <w:rsid w:val="0034104A"/>
    <w:rPr>
      <w:i/>
      <w:noProof/>
      <w:sz w:val="16"/>
    </w:rPr>
  </w:style>
  <w:style w:type="paragraph" w:customStyle="1" w:styleId="IOPHeader">
    <w:name w:val="IOPHeader"/>
    <w:basedOn w:val="Header"/>
    <w:link w:val="IOPHeaderChar"/>
    <w:qFormat/>
    <w:rsid w:val="0034104A"/>
    <w:pPr>
      <w:pBdr>
        <w:bottom w:val="single" w:sz="4" w:space="1" w:color="auto"/>
      </w:pBdr>
      <w:tabs>
        <w:tab w:val="clear" w:pos="4706"/>
        <w:tab w:val="clear" w:pos="9356"/>
        <w:tab w:val="center" w:pos="4513"/>
        <w:tab w:val="right" w:pos="9026"/>
      </w:tabs>
      <w:spacing w:before="0" w:beforeAutospacing="0" w:after="0" w:line="240" w:lineRule="auto"/>
    </w:pPr>
    <w:rPr>
      <w:rFonts w:asciiTheme="minorHAnsi" w:eastAsiaTheme="minorHAnsi" w:hAnsiTheme="minorHAnsi" w:cstheme="minorBidi"/>
      <w:i w:val="0"/>
      <w:sz w:val="22"/>
      <w:szCs w:val="22"/>
      <w:lang w:val="en-GB"/>
    </w:rPr>
  </w:style>
  <w:style w:type="character" w:customStyle="1" w:styleId="IOPHeaderChar">
    <w:name w:val="IOPHeader Char"/>
    <w:basedOn w:val="HeaderChar"/>
    <w:link w:val="IOPHeader"/>
    <w:rsid w:val="0034104A"/>
    <w:rPr>
      <w:rFonts w:asciiTheme="minorHAnsi" w:eastAsiaTheme="minorHAnsi" w:hAnsiTheme="minorHAnsi" w:cstheme="minorBidi"/>
      <w:i w:val="0"/>
      <w:noProof/>
      <w:sz w:val="22"/>
      <w:szCs w:val="22"/>
      <w:lang w:val="en-GB"/>
    </w:rPr>
  </w:style>
  <w:style w:type="character" w:customStyle="1" w:styleId="FooterChar">
    <w:name w:val="Footer Char"/>
    <w:basedOn w:val="DefaultParagraphFont"/>
    <w:link w:val="Footer"/>
    <w:uiPriority w:val="99"/>
    <w:rsid w:val="0017169C"/>
    <w:rPr>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ndeley.com/reference-management/reference-manager"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endeley.com/reference-management/reference-manager"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howandwhentoreference.com/" TargetMode="External"/><Relationship Id="rId5" Type="http://schemas.openxmlformats.org/officeDocument/2006/relationships/settings" Target="settings.xml"/><Relationship Id="rId15" Type="http://schemas.openxmlformats.org/officeDocument/2006/relationships/hyperlink" Target="https://www.howandwhentoreference.com/" TargetMode="External"/><Relationship Id="rId23" Type="http://schemas.openxmlformats.org/officeDocument/2006/relationships/theme" Target="theme/theme1.xml"/><Relationship Id="rId10" Type="http://schemas.openxmlformats.org/officeDocument/2006/relationships/hyperlink" Target="https://www.mendeley.com/reference-management/reference-manager"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www.mendeley.com/reference-management/reference-manager"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og\My%20Documents\--%20procedia\PROENG\Templates\new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68B1-023E-4B14-9ED3-4E4483E9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newtemplate</Template>
  <TotalTime>160</TotalTime>
  <Pages>6</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Article</vt:lpstr>
    </vt:vector>
  </TitlesOfParts>
  <Company>Hewlett-Packard Company</Company>
  <LinksUpToDate>false</LinksUpToDate>
  <CharactersWithSpaces>9653</CharactersWithSpaces>
  <SharedDoc>false</SharedDoc>
  <HLinks>
    <vt:vector size="12" baseType="variant">
      <vt:variant>
        <vt:i4>6291561</vt:i4>
      </vt:variant>
      <vt:variant>
        <vt:i4>14</vt:i4>
      </vt:variant>
      <vt:variant>
        <vt:i4>0</vt:i4>
      </vt:variant>
      <vt:variant>
        <vt:i4>5</vt:i4>
      </vt:variant>
      <vt:variant>
        <vt:lpwstr>http://www.elsevier.com/wps/find/authorsview.authors/authorartworkinstructions</vt:lpwstr>
      </vt:variant>
      <vt:variant>
        <vt:lpwstr/>
      </vt:variant>
      <vt:variant>
        <vt:i4>4980737</vt:i4>
      </vt:variant>
      <vt:variant>
        <vt:i4>10</vt:i4>
      </vt:variant>
      <vt:variant>
        <vt:i4>0</vt:i4>
      </vt:variant>
      <vt:variant>
        <vt:i4>5</vt:i4>
      </vt:variant>
      <vt:variant>
        <vt:lpwstr>http://www.sciencedirect.com/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yaog</dc:creator>
  <cp:lastModifiedBy>Racunovodstvo HR</cp:lastModifiedBy>
  <cp:revision>152</cp:revision>
  <cp:lastPrinted>2011-11-22T03:26:00Z</cp:lastPrinted>
  <dcterms:created xsi:type="dcterms:W3CDTF">2020-03-18T17:40:00Z</dcterms:created>
  <dcterms:modified xsi:type="dcterms:W3CDTF">2025-08-28T07:11:00Z</dcterms:modified>
</cp:coreProperties>
</file>